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C66D" w14:textId="77777777" w:rsidR="00D47C3A" w:rsidRDefault="00DD352D" w:rsidP="004902D6">
      <w:pPr>
        <w:pStyle w:val="Title"/>
        <w:rPr>
          <w:rFonts w:ascii="Arial" w:hAnsi="Arial"/>
          <w:bCs/>
          <w:color w:val="1252DE"/>
          <w:kern w:val="0"/>
          <w:sz w:val="28"/>
          <w:szCs w:val="28"/>
        </w:rPr>
      </w:pPr>
      <w:r>
        <w:rPr>
          <w:sz w:val="38"/>
        </w:rPr>
        <w:br w:type="textWrapping" w:clear="all"/>
      </w:r>
      <w:r w:rsidR="004902D6">
        <w:rPr>
          <w:sz w:val="38"/>
        </w:rPr>
        <w:t>Employer mental health email templates</w:t>
      </w:r>
      <w:r w:rsidR="004902D6">
        <w:rPr>
          <w:sz w:val="38"/>
        </w:rPr>
        <w:br/>
      </w:r>
    </w:p>
    <w:p w14:paraId="40721F89" w14:textId="267C5A88" w:rsidR="004902D6" w:rsidRDefault="004902D6" w:rsidP="004902D6">
      <w:pPr>
        <w:pStyle w:val="Heading3"/>
      </w:pPr>
      <w:r w:rsidRPr="004902D6">
        <w:t>Email one</w:t>
      </w:r>
      <w:r>
        <w:t xml:space="preserve">: an introduction to </w:t>
      </w:r>
      <w:r w:rsidR="004369E2">
        <w:t>Smart Health</w:t>
      </w:r>
      <w:r>
        <w:t xml:space="preserve"> mental health support</w:t>
      </w:r>
    </w:p>
    <w:p w14:paraId="656CEEBF" w14:textId="3291A21E" w:rsidR="004902D6" w:rsidRDefault="004902D6" w:rsidP="004902D6">
      <w:r w:rsidRPr="004902D6">
        <w:rPr>
          <w:b/>
        </w:rPr>
        <w:t>Subject line</w:t>
      </w:r>
      <w:r>
        <w:t xml:space="preserve">: </w:t>
      </w:r>
      <w:r w:rsidR="00782F0A">
        <w:t>Keeping you happy and healthy</w:t>
      </w:r>
    </w:p>
    <w:p w14:paraId="1F10148B" w14:textId="77777777" w:rsidR="004241B6" w:rsidRDefault="004241B6" w:rsidP="004902D6">
      <w:r w:rsidRPr="004241B6">
        <w:rPr>
          <w:b/>
        </w:rPr>
        <w:t>Main body</w:t>
      </w:r>
      <w:r>
        <w:t xml:space="preserve">: </w:t>
      </w:r>
    </w:p>
    <w:p w14:paraId="46F0D556" w14:textId="77777777" w:rsidR="004902D6" w:rsidRDefault="004241B6" w:rsidP="004902D6">
      <w:r>
        <w:t xml:space="preserve">Hi </w:t>
      </w:r>
      <w:r w:rsidRPr="004241B6">
        <w:rPr>
          <w:color w:val="FFBF3F" w:themeColor="accent4"/>
        </w:rPr>
        <w:t>[INSERT EMPLOYEE NAME]</w:t>
      </w:r>
      <w:r>
        <w:t>,</w:t>
      </w:r>
    </w:p>
    <w:p w14:paraId="203530F7" w14:textId="68B87F79" w:rsidR="004241B6" w:rsidRDefault="009038DB" w:rsidP="004902D6">
      <w:r>
        <w:t xml:space="preserve">It’s </w:t>
      </w:r>
      <w:r w:rsidR="004369E2">
        <w:t xml:space="preserve">people </w:t>
      </w:r>
      <w:r w:rsidR="00FC26AC">
        <w:t xml:space="preserve">like you </w:t>
      </w:r>
      <w:r w:rsidR="004369E2">
        <w:t>that</w:t>
      </w:r>
      <w:r>
        <w:t xml:space="preserve"> make our business tick</w:t>
      </w:r>
      <w:r w:rsidR="004241B6">
        <w:t>.</w:t>
      </w:r>
      <w:r>
        <w:t xml:space="preserve"> </w:t>
      </w:r>
      <w:r w:rsidR="00FC26AC">
        <w:t>So making</w:t>
      </w:r>
      <w:r>
        <w:t xml:space="preserve"> sure you’re happy and healthy</w:t>
      </w:r>
      <w:r w:rsidR="00FC26AC">
        <w:t xml:space="preserve"> is top of our list</w:t>
      </w:r>
      <w:r>
        <w:t>.</w:t>
      </w:r>
    </w:p>
    <w:p w14:paraId="33A43CB6" w14:textId="376BA011" w:rsidR="009038DB" w:rsidRDefault="00FC26AC" w:rsidP="004902D6">
      <w:r>
        <w:t>By</w:t>
      </w:r>
      <w:r w:rsidR="009038DB">
        <w:t xml:space="preserve"> being part of the </w:t>
      </w:r>
      <w:r w:rsidR="009038DB" w:rsidRPr="009038DB">
        <w:rPr>
          <w:color w:val="FFBF3F" w:themeColor="accent4"/>
        </w:rPr>
        <w:t xml:space="preserve">[INSERT COMPANY NAME] </w:t>
      </w:r>
      <w:r w:rsidR="009038DB">
        <w:t xml:space="preserve">family, you have </w:t>
      </w:r>
      <w:r w:rsidR="009038DB" w:rsidRPr="009038DB">
        <w:rPr>
          <w:color w:val="FFBF3F" w:themeColor="accent4"/>
        </w:rPr>
        <w:t>[life insurance/critical illness cover/income protection]</w:t>
      </w:r>
      <w:r w:rsidR="009038DB">
        <w:rPr>
          <w:color w:val="FFBF3F" w:themeColor="accent4"/>
        </w:rPr>
        <w:t xml:space="preserve"> </w:t>
      </w:r>
      <w:r w:rsidR="009038DB" w:rsidRPr="009038DB">
        <w:t>with AIG</w:t>
      </w:r>
      <w:r w:rsidR="000F41DB">
        <w:t>.</w:t>
      </w:r>
      <w:r w:rsidR="009038DB">
        <w:t xml:space="preserve"> And</w:t>
      </w:r>
      <w:r w:rsidR="00EE3095">
        <w:t xml:space="preserve"> the good news is </w:t>
      </w:r>
      <w:r w:rsidR="00216910">
        <w:t>it comes with</w:t>
      </w:r>
      <w:r w:rsidR="009038DB">
        <w:t xml:space="preserve"> access to Smart Health – their award</w:t>
      </w:r>
      <w:r w:rsidR="00B466DC">
        <w:t>-</w:t>
      </w:r>
      <w:r w:rsidR="009038DB">
        <w:t>winning health and wellbeing service.</w:t>
      </w:r>
    </w:p>
    <w:p w14:paraId="3EB9E8CF" w14:textId="2665B033" w:rsidR="009038DB" w:rsidRPr="009038DB" w:rsidRDefault="00EE3095" w:rsidP="004902D6">
      <w:pPr>
        <w:rPr>
          <w:b/>
        </w:rPr>
      </w:pPr>
      <w:r>
        <w:rPr>
          <w:b/>
        </w:rPr>
        <w:t>Time to talk</w:t>
      </w:r>
    </w:p>
    <w:p w14:paraId="7D252D1B" w14:textId="77777777" w:rsidR="004241B6" w:rsidRDefault="009038DB" w:rsidP="004902D6">
      <w:r>
        <w:t>If you or your family</w:t>
      </w:r>
      <w:r w:rsidRPr="009038DB">
        <w:rPr>
          <w:vertAlign w:val="superscript"/>
        </w:rPr>
        <w:t>1</w:t>
      </w:r>
      <w:r>
        <w:t xml:space="preserve"> need someone to talk to, Smart Health’s team of qualified experts are on hand for confidential support.</w:t>
      </w:r>
    </w:p>
    <w:p w14:paraId="164051D5" w14:textId="440AC5B9" w:rsidR="009038DB" w:rsidRDefault="009038DB" w:rsidP="004902D6">
      <w:r w:rsidRPr="009038DB">
        <w:t xml:space="preserve">They'll get you the specialist </w:t>
      </w:r>
      <w:r w:rsidR="00FA6BC0">
        <w:t>help</w:t>
      </w:r>
      <w:r w:rsidR="00FA6BC0" w:rsidRPr="009038DB">
        <w:t xml:space="preserve"> </w:t>
      </w:r>
      <w:r w:rsidRPr="009038DB">
        <w:t>you need, anything from coping with stress, anxiety, trauma</w:t>
      </w:r>
      <w:r w:rsidR="00FA6BC0">
        <w:t xml:space="preserve"> or</w:t>
      </w:r>
      <w:r w:rsidRPr="009038DB">
        <w:t xml:space="preserve"> depression to dealing with a recent bereavement.</w:t>
      </w:r>
      <w:r w:rsidR="00A00C65">
        <w:t xml:space="preserve"> And you </w:t>
      </w:r>
      <w:r w:rsidR="00C47541">
        <w:t>can</w:t>
      </w:r>
      <w:r w:rsidR="00A00C65">
        <w:t xml:space="preserve"> access up to four sessions.</w:t>
      </w:r>
    </w:p>
    <w:p w14:paraId="3C9016F2" w14:textId="53EF5D20" w:rsidR="009038DB" w:rsidRDefault="00FA6BC0" w:rsidP="004902D6">
      <w:r>
        <w:t>Get</w:t>
      </w:r>
      <w:r w:rsidR="009038DB">
        <w:t xml:space="preserve"> started by booking in with an expert on the </w:t>
      </w:r>
      <w:hyperlink r:id="rId8" w:history="1">
        <w:r w:rsidR="009038DB" w:rsidRPr="00B213DF">
          <w:rPr>
            <w:rStyle w:val="Hyperlink"/>
          </w:rPr>
          <w:t>website</w:t>
        </w:r>
      </w:hyperlink>
      <w:r w:rsidR="009038DB">
        <w:t xml:space="preserve">. </w:t>
      </w:r>
      <w:r w:rsidR="00B213DF">
        <w:t>Or s</w:t>
      </w:r>
      <w:r w:rsidR="009038DB">
        <w:t>can the QR code and you’re good to go.</w:t>
      </w:r>
      <w:r w:rsidR="00ED2C0B">
        <w:t xml:space="preserve"> </w:t>
      </w:r>
      <w:r>
        <w:t>Have</w:t>
      </w:r>
      <w:r w:rsidR="00ED2C0B">
        <w:t xml:space="preserve"> your scheme code</w:t>
      </w:r>
      <w:r w:rsidR="00EE3095">
        <w:t xml:space="preserve"> and photo I.D ready</w:t>
      </w:r>
      <w:r w:rsidR="00ED2C0B">
        <w:t xml:space="preserve"> if it’s your first time using Smart Health</w:t>
      </w:r>
      <w:r w:rsidR="00ED2C0B" w:rsidRPr="00ED2C0B">
        <w:t>:</w:t>
      </w:r>
      <w:r w:rsidR="00ED2C0B">
        <w:t xml:space="preserve"> </w:t>
      </w:r>
      <w:r w:rsidR="00ED2C0B">
        <w:rPr>
          <w:color w:val="FFBF3F" w:themeColor="accent4"/>
        </w:rPr>
        <w:t>[INSERT COMPANY SCHEME CODE]</w:t>
      </w:r>
      <w:r w:rsidR="00ED2C0B" w:rsidRPr="00ED2C0B">
        <w:t>.</w:t>
      </w:r>
    </w:p>
    <w:p w14:paraId="7ECD0F16" w14:textId="77777777" w:rsidR="009038DB" w:rsidRDefault="00787D48" w:rsidP="004902D6">
      <w:r w:rsidRPr="009038DB">
        <w:rPr>
          <w:noProof/>
          <w:lang w:eastAsia="en-GB"/>
        </w:rPr>
        <w:drawing>
          <wp:inline distT="0" distB="0" distL="0" distR="0" wp14:anchorId="20BB6B5E" wp14:editId="5112BA3B">
            <wp:extent cx="1217034" cy="1190445"/>
            <wp:effectExtent l="0" t="0" r="2540" b="0"/>
            <wp:docPr id="11" name="Picture 11" descr="G:\Marketing\Marketing Materials\Smart Health\QR Codes\Smart Health_MentalHealthSupport_Portal_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arketing Materials\Smart Health\QR Codes\Smart Health_MentalHealthSupport_Portal_QR_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t="2708" r="20967" b="28453"/>
                    <a:stretch/>
                  </pic:blipFill>
                  <pic:spPr bwMode="auto">
                    <a:xfrm>
                      <a:off x="0" y="0"/>
                      <a:ext cx="1232420" cy="12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8C2A5" w14:textId="77777777" w:rsidR="000D5EDA" w:rsidRDefault="000D5EDA" w:rsidP="004902D6">
      <w:r>
        <w:t>Thanks,</w:t>
      </w:r>
    </w:p>
    <w:p w14:paraId="7FDFECF5" w14:textId="77777777" w:rsidR="000D5EDA" w:rsidRPr="000D5EDA" w:rsidRDefault="000D5EDA" w:rsidP="004902D6">
      <w:pPr>
        <w:rPr>
          <w:color w:val="FFBF3F" w:themeColor="accent4"/>
        </w:rPr>
      </w:pPr>
      <w:r w:rsidRPr="000D5EDA">
        <w:rPr>
          <w:color w:val="FFBF3F" w:themeColor="accent4"/>
        </w:rPr>
        <w:t>[INSERT SIGN OFF]</w:t>
      </w:r>
    </w:p>
    <w:p w14:paraId="4C927BF9" w14:textId="77777777" w:rsidR="000D5EDA" w:rsidRPr="006D0FDD" w:rsidRDefault="000D5EDA" w:rsidP="000D5EDA">
      <w:pPr>
        <w:rPr>
          <w:color w:val="BFBFBF" w:themeColor="background1" w:themeShade="BF"/>
          <w:sz w:val="16"/>
        </w:rPr>
      </w:pPr>
      <w:r w:rsidRPr="00DA2D22">
        <w:rPr>
          <w:color w:val="BFBFBF" w:themeColor="background1" w:themeShade="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2AAADACC" w14:textId="0089B1CA" w:rsidR="009038DB" w:rsidRPr="000D5EDA" w:rsidRDefault="000D5EDA" w:rsidP="000D5EDA">
      <w:r w:rsidRPr="00654E13">
        <w:rPr>
          <w:sz w:val="16"/>
          <w:vertAlign w:val="superscript"/>
        </w:rPr>
        <w:t>1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Smart Health is available to your partner</w:t>
      </w:r>
      <w:r w:rsidR="00A00C65">
        <w:rPr>
          <w:sz w:val="16"/>
        </w:rPr>
        <w:t xml:space="preserve"> or spouse</w:t>
      </w:r>
      <w:r>
        <w:rPr>
          <w:sz w:val="16"/>
        </w:rPr>
        <w:t xml:space="preserve"> and children up to the age of 21</w:t>
      </w:r>
    </w:p>
    <w:p w14:paraId="779887B1" w14:textId="77777777" w:rsidR="000D5EDA" w:rsidRDefault="000D5EDA" w:rsidP="004902D6"/>
    <w:p w14:paraId="05E1A00F" w14:textId="77777777" w:rsidR="00E639C4" w:rsidRDefault="00E639C4" w:rsidP="000D5EDA">
      <w:pPr>
        <w:pStyle w:val="Heading3"/>
      </w:pPr>
    </w:p>
    <w:p w14:paraId="10E11E38" w14:textId="4DDDCBE5" w:rsidR="000D5EDA" w:rsidRDefault="000D5EDA" w:rsidP="000D5EDA">
      <w:pPr>
        <w:pStyle w:val="Heading3"/>
      </w:pPr>
      <w:r>
        <w:t xml:space="preserve">Email two: </w:t>
      </w:r>
      <w:r w:rsidR="000F41DB">
        <w:t>promoting Smart Health’s services to employees</w:t>
      </w:r>
    </w:p>
    <w:p w14:paraId="69069462" w14:textId="2BA29ACA" w:rsidR="000D5EDA" w:rsidRDefault="000D5EDA" w:rsidP="004902D6">
      <w:r w:rsidRPr="000D5EDA">
        <w:rPr>
          <w:b/>
        </w:rPr>
        <w:t>Subject line</w:t>
      </w:r>
      <w:r>
        <w:t>:</w:t>
      </w:r>
      <w:r w:rsidR="00A51B9A">
        <w:t xml:space="preserve"> </w:t>
      </w:r>
      <w:r w:rsidR="00782F0A">
        <w:t>We’ve got your back</w:t>
      </w:r>
    </w:p>
    <w:p w14:paraId="3C7753F6" w14:textId="77777777" w:rsidR="000D5EDA" w:rsidRDefault="000D5EDA" w:rsidP="004902D6">
      <w:r w:rsidRPr="000D5EDA">
        <w:rPr>
          <w:b/>
        </w:rPr>
        <w:t>Main body</w:t>
      </w:r>
      <w:r>
        <w:t xml:space="preserve">: </w:t>
      </w:r>
    </w:p>
    <w:p w14:paraId="48DCCE79" w14:textId="77777777" w:rsidR="00C57211" w:rsidRDefault="00C57211" w:rsidP="00C57211">
      <w:r>
        <w:t xml:space="preserve">Hi </w:t>
      </w:r>
      <w:r w:rsidRPr="004241B6">
        <w:rPr>
          <w:color w:val="FFBF3F" w:themeColor="accent4"/>
        </w:rPr>
        <w:t>[INSERT EMPLOYEE NAME]</w:t>
      </w:r>
      <w:r>
        <w:t>,</w:t>
      </w:r>
    </w:p>
    <w:p w14:paraId="59E9C415" w14:textId="77777777" w:rsidR="008E6181" w:rsidRPr="008E6181" w:rsidRDefault="008E6181" w:rsidP="00C57211">
      <w:pPr>
        <w:rPr>
          <w:b/>
        </w:rPr>
      </w:pPr>
      <w:r w:rsidRPr="008E6181">
        <w:rPr>
          <w:b/>
        </w:rPr>
        <w:t>You’re not alone</w:t>
      </w:r>
    </w:p>
    <w:p w14:paraId="3D2C300E" w14:textId="11AA7B04" w:rsidR="009038DB" w:rsidRPr="00C57211" w:rsidRDefault="00F8359D" w:rsidP="004902D6">
      <w:r>
        <w:t xml:space="preserve">At </w:t>
      </w:r>
      <w:r w:rsidRPr="00C57211">
        <w:rPr>
          <w:color w:val="FFBF3F" w:themeColor="accent4"/>
        </w:rPr>
        <w:t xml:space="preserve">[INSERT COMPANY NAME] </w:t>
      </w:r>
      <w:r>
        <w:t>we’ve got your back. I</w:t>
      </w:r>
      <w:r w:rsidR="00C57211">
        <w:t xml:space="preserve">f you’re not feeling yourself, you’re not </w:t>
      </w:r>
      <w:r w:rsidR="00782F0A">
        <w:t>on your own</w:t>
      </w:r>
      <w:r w:rsidR="00C57211">
        <w:t xml:space="preserve">. </w:t>
      </w:r>
    </w:p>
    <w:p w14:paraId="633C5FA0" w14:textId="5B81C737" w:rsidR="009038DB" w:rsidRPr="0008352C" w:rsidRDefault="00B466DC" w:rsidP="004902D6">
      <w:pPr>
        <w:rPr>
          <w:b/>
        </w:rPr>
      </w:pPr>
      <w:r>
        <w:rPr>
          <w:b/>
        </w:rPr>
        <w:t>E</w:t>
      </w:r>
      <w:r w:rsidR="0008352C" w:rsidRPr="0008352C">
        <w:rPr>
          <w:b/>
        </w:rPr>
        <w:t>xperts at your fingertips</w:t>
      </w:r>
    </w:p>
    <w:p w14:paraId="4B509B17" w14:textId="77777777" w:rsidR="00A00C65" w:rsidRDefault="008E6181" w:rsidP="00A00C65">
      <w:r>
        <w:t>As</w:t>
      </w:r>
      <w:r w:rsidR="0008352C">
        <w:t xml:space="preserve"> one of our people</w:t>
      </w:r>
      <w:r w:rsidR="000F41DB">
        <w:t>,</w:t>
      </w:r>
      <w:r w:rsidR="0008352C">
        <w:t xml:space="preserve"> you have access to Smart Health </w:t>
      </w:r>
      <w:r w:rsidR="00C67A6F">
        <w:t>through</w:t>
      </w:r>
      <w:r w:rsidR="0008352C">
        <w:t xml:space="preserve"> your</w:t>
      </w:r>
      <w:r w:rsidR="00C67A6F">
        <w:t xml:space="preserve"> AIG</w:t>
      </w:r>
      <w:r w:rsidR="0008352C">
        <w:t xml:space="preserve"> </w:t>
      </w:r>
      <w:r w:rsidR="0008352C" w:rsidRPr="009038DB">
        <w:rPr>
          <w:color w:val="FFBF3F" w:themeColor="accent4"/>
        </w:rPr>
        <w:t>[life insurance/critical illness cover/income protection]</w:t>
      </w:r>
      <w:r w:rsidR="0008352C">
        <w:t>. Smart Health is their award</w:t>
      </w:r>
      <w:r w:rsidR="00B466DC">
        <w:t>-</w:t>
      </w:r>
      <w:r w:rsidR="0008352C">
        <w:t>winning health and wellbeing service</w:t>
      </w:r>
      <w:r w:rsidR="00B466DC">
        <w:t>,</w:t>
      </w:r>
      <w:r>
        <w:t xml:space="preserve"> </w:t>
      </w:r>
      <w:r w:rsidR="00A00C65">
        <w:t>which includes expert mental health support.</w:t>
      </w:r>
    </w:p>
    <w:p w14:paraId="240C263F" w14:textId="17AE497D" w:rsidR="00A00C65" w:rsidRDefault="00A00C65" w:rsidP="00A00C65">
      <w:r>
        <w:t>You can make the most of up to four sessions with a psychologist – so you stay happy and healthy.</w:t>
      </w:r>
    </w:p>
    <w:p w14:paraId="50FFFEC4" w14:textId="77777777" w:rsidR="00C57211" w:rsidRPr="00B1646E" w:rsidRDefault="00B1646E" w:rsidP="004902D6">
      <w:pPr>
        <w:rPr>
          <w:b/>
        </w:rPr>
      </w:pPr>
      <w:r w:rsidRPr="00B1646E">
        <w:rPr>
          <w:b/>
        </w:rPr>
        <w:t>Getting started</w:t>
      </w:r>
    </w:p>
    <w:p w14:paraId="07DD8950" w14:textId="2D67A1CF" w:rsidR="00B1646E" w:rsidRDefault="00B1646E" w:rsidP="004902D6">
      <w:r>
        <w:t xml:space="preserve">It’s simple. </w:t>
      </w:r>
      <w:r w:rsidR="00ED2C0B">
        <w:t>S</w:t>
      </w:r>
      <w:r>
        <w:t>can the QR code</w:t>
      </w:r>
      <w:r w:rsidR="00D3625D">
        <w:t xml:space="preserve"> or </w:t>
      </w:r>
      <w:hyperlink r:id="rId10" w:history="1">
        <w:r w:rsidR="00D3625D" w:rsidRPr="00D3625D">
          <w:rPr>
            <w:rStyle w:val="Hyperlink"/>
          </w:rPr>
          <w:t>head to the website</w:t>
        </w:r>
      </w:hyperlink>
      <w:r>
        <w:t xml:space="preserve"> to book in with an expert.</w:t>
      </w:r>
      <w:r w:rsidR="00ED2C0B">
        <w:t xml:space="preserve"> You’ll just need your scheme code </w:t>
      </w:r>
      <w:r w:rsidR="00C67A6F">
        <w:t xml:space="preserve">and photo I.D </w:t>
      </w:r>
      <w:r w:rsidR="00ED2C0B">
        <w:t>if it’s your first time using Smart Health</w:t>
      </w:r>
      <w:r w:rsidR="00ED2C0B" w:rsidRPr="00ED2C0B">
        <w:t>:</w:t>
      </w:r>
      <w:r w:rsidR="00ED2C0B">
        <w:t xml:space="preserve"> </w:t>
      </w:r>
      <w:r w:rsidR="00ED2C0B">
        <w:rPr>
          <w:color w:val="FFBF3F" w:themeColor="accent4"/>
        </w:rPr>
        <w:t>[INSERT COMPANY SCHEME CODE]</w:t>
      </w:r>
      <w:r w:rsidR="00ED2C0B" w:rsidRPr="00ED2C0B">
        <w:t>.</w:t>
      </w:r>
    </w:p>
    <w:p w14:paraId="58E968F3" w14:textId="77777777" w:rsidR="00B1646E" w:rsidRDefault="00787D48" w:rsidP="004902D6">
      <w:r w:rsidRPr="009038DB">
        <w:rPr>
          <w:noProof/>
          <w:lang w:eastAsia="en-GB"/>
        </w:rPr>
        <w:drawing>
          <wp:inline distT="0" distB="0" distL="0" distR="0" wp14:anchorId="567F5567" wp14:editId="6DFC46CD">
            <wp:extent cx="1217034" cy="1190445"/>
            <wp:effectExtent l="0" t="0" r="2540" b="0"/>
            <wp:docPr id="10" name="Picture 10" descr="G:\Marketing\Marketing Materials\Smart Health\QR Codes\Smart Health_MentalHealthSupport_Portal_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arketing Materials\Smart Health\QR Codes\Smart Health_MentalHealthSupport_Portal_QR_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t="2708" r="20967" b="28453"/>
                    <a:stretch/>
                  </pic:blipFill>
                  <pic:spPr bwMode="auto">
                    <a:xfrm>
                      <a:off x="0" y="0"/>
                      <a:ext cx="1232420" cy="12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C1689" w14:textId="5DCAC21D" w:rsidR="00B1646E" w:rsidRDefault="00B1646E" w:rsidP="004902D6">
      <w:r>
        <w:t>Thanks</w:t>
      </w:r>
      <w:r w:rsidR="00B466DC">
        <w:t>,</w:t>
      </w:r>
    </w:p>
    <w:p w14:paraId="06A93A99" w14:textId="77777777" w:rsidR="00B1646E" w:rsidRPr="000D5EDA" w:rsidRDefault="00B1646E" w:rsidP="00B1646E">
      <w:pPr>
        <w:rPr>
          <w:color w:val="FFBF3F" w:themeColor="accent4"/>
        </w:rPr>
      </w:pPr>
      <w:r w:rsidRPr="000D5EDA">
        <w:rPr>
          <w:color w:val="FFBF3F" w:themeColor="accent4"/>
        </w:rPr>
        <w:t>[INSERT SIGN OFF]</w:t>
      </w:r>
    </w:p>
    <w:p w14:paraId="2539B53C" w14:textId="77777777" w:rsidR="00B1646E" w:rsidRPr="006D0FDD" w:rsidRDefault="00B1646E" w:rsidP="00B1646E">
      <w:pPr>
        <w:rPr>
          <w:color w:val="BFBFBF" w:themeColor="background1" w:themeShade="BF"/>
          <w:sz w:val="16"/>
        </w:rPr>
      </w:pPr>
      <w:r w:rsidRPr="00DA2D22">
        <w:rPr>
          <w:color w:val="BFBFBF" w:themeColor="background1" w:themeShade="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31EA745F" w14:textId="77777777" w:rsidR="00C57211" w:rsidRPr="0008352C" w:rsidRDefault="00C57211" w:rsidP="004902D6">
      <w:pPr>
        <w:rPr>
          <w:sz w:val="16"/>
        </w:rPr>
      </w:pPr>
      <w:r w:rsidRPr="0008352C">
        <w:rPr>
          <w:sz w:val="16"/>
          <w:vertAlign w:val="superscript"/>
        </w:rPr>
        <w:t xml:space="preserve">1 </w:t>
      </w:r>
      <w:hyperlink r:id="rId11" w:anchor=":~:text=Wake%2Dup%20call%20to%20all,mental%20health%20services%20and%20support&amp;text=In%20the%20first%20year%20of,Health%20Organization%20(WHO)%20today." w:history="1">
        <w:r w:rsidR="0008352C" w:rsidRPr="0008352C">
          <w:rPr>
            <w:rStyle w:val="Hyperlink"/>
            <w:sz w:val="16"/>
          </w:rPr>
          <w:t>World Health Organisation, March 2022</w:t>
        </w:r>
      </w:hyperlink>
    </w:p>
    <w:p w14:paraId="0A7F357C" w14:textId="77777777" w:rsidR="00C57211" w:rsidRDefault="00C57211" w:rsidP="004902D6"/>
    <w:p w14:paraId="4D3388C6" w14:textId="77777777" w:rsidR="00C57211" w:rsidRDefault="00C57211" w:rsidP="004902D6"/>
    <w:p w14:paraId="4D12ECA5" w14:textId="77777777" w:rsidR="00C57211" w:rsidRDefault="00C57211" w:rsidP="004902D6"/>
    <w:p w14:paraId="0042D374" w14:textId="77777777" w:rsidR="00E639C4" w:rsidRDefault="00E639C4" w:rsidP="00E90E3F">
      <w:pPr>
        <w:pStyle w:val="Heading3"/>
      </w:pPr>
    </w:p>
    <w:p w14:paraId="1C167931" w14:textId="3A12DA05" w:rsidR="00E90E3F" w:rsidRDefault="00E90E3F" w:rsidP="00E90E3F">
      <w:pPr>
        <w:pStyle w:val="Heading3"/>
      </w:pPr>
      <w:r>
        <w:t>Email three: rising cost of living</w:t>
      </w:r>
    </w:p>
    <w:p w14:paraId="5A2610FE" w14:textId="1C8B0746" w:rsidR="00E90E3F" w:rsidRDefault="00E90E3F" w:rsidP="00E90E3F">
      <w:r w:rsidRPr="000D5EDA">
        <w:rPr>
          <w:b/>
        </w:rPr>
        <w:t>Subject line</w:t>
      </w:r>
      <w:r>
        <w:t xml:space="preserve">: </w:t>
      </w:r>
      <w:r w:rsidR="00782F0A">
        <w:t>Rising cost of living: how we can help</w:t>
      </w:r>
    </w:p>
    <w:p w14:paraId="0166D4CB" w14:textId="77777777" w:rsidR="00E90E3F" w:rsidRDefault="00E90E3F" w:rsidP="00E90E3F">
      <w:r w:rsidRPr="000D5EDA">
        <w:rPr>
          <w:b/>
        </w:rPr>
        <w:t>Main body</w:t>
      </w:r>
      <w:r>
        <w:t xml:space="preserve">: </w:t>
      </w:r>
    </w:p>
    <w:p w14:paraId="60FE0E2A" w14:textId="77777777" w:rsidR="0055787E" w:rsidRDefault="0055787E" w:rsidP="0055787E">
      <w:r>
        <w:t xml:space="preserve">Hi </w:t>
      </w:r>
      <w:r w:rsidRPr="004241B6">
        <w:rPr>
          <w:color w:val="FFBF3F" w:themeColor="accent4"/>
        </w:rPr>
        <w:t>[INSERT EMPLOYEE NAME]</w:t>
      </w:r>
      <w:r>
        <w:t>,</w:t>
      </w:r>
    </w:p>
    <w:p w14:paraId="0D7257B9" w14:textId="5D80810A" w:rsidR="00E90E3F" w:rsidRDefault="00C05848" w:rsidP="004902D6">
      <w:r>
        <w:t>It seems like the cost of everything is going up</w:t>
      </w:r>
      <w:r w:rsidR="00D7706F">
        <w:t xml:space="preserve"> these days</w:t>
      </w:r>
      <w:r>
        <w:t xml:space="preserve">. </w:t>
      </w:r>
      <w:r w:rsidR="00D7706F">
        <w:t>So if it’s causing you some</w:t>
      </w:r>
      <w:r>
        <w:t xml:space="preserve"> stress </w:t>
      </w:r>
      <w:r w:rsidR="00FA5ABF">
        <w:t>or</w:t>
      </w:r>
      <w:r>
        <w:t xml:space="preserve"> anxiety</w:t>
      </w:r>
      <w:r w:rsidR="00D7706F">
        <w:t xml:space="preserve">, </w:t>
      </w:r>
      <w:r w:rsidR="00FA5ABF">
        <w:t>we wanted to remind you how we can help</w:t>
      </w:r>
      <w:r w:rsidR="00A40E56">
        <w:t>.</w:t>
      </w:r>
    </w:p>
    <w:p w14:paraId="769C19D0" w14:textId="1B4149BB" w:rsidR="00C05848" w:rsidRDefault="00A40E56" w:rsidP="004902D6">
      <w:r>
        <w:t xml:space="preserve">As </w:t>
      </w:r>
      <w:r w:rsidR="00D7706F">
        <w:t>part of the team at</w:t>
      </w:r>
      <w:r>
        <w:t xml:space="preserve"> </w:t>
      </w:r>
      <w:r w:rsidRPr="00A40E56">
        <w:rPr>
          <w:color w:val="FFBF3F" w:themeColor="accent4"/>
        </w:rPr>
        <w:t xml:space="preserve">[INSERT COMPANY NAME] </w:t>
      </w:r>
      <w:r>
        <w:t xml:space="preserve">you have </w:t>
      </w:r>
      <w:r w:rsidRPr="00A40E56">
        <w:rPr>
          <w:color w:val="FFBF3F" w:themeColor="accent4"/>
        </w:rPr>
        <w:t xml:space="preserve">[life insurance/critical illness cover/income protection] </w:t>
      </w:r>
      <w:r>
        <w:t xml:space="preserve">with AIG. </w:t>
      </w:r>
      <w:r w:rsidR="00D7706F">
        <w:t>Including</w:t>
      </w:r>
      <w:r>
        <w:t xml:space="preserve"> Smart Health.</w:t>
      </w:r>
    </w:p>
    <w:p w14:paraId="5D9736F3" w14:textId="35623EF8" w:rsidR="00A40E56" w:rsidRDefault="00A40E56" w:rsidP="004902D6">
      <w:r>
        <w:t xml:space="preserve">Smart Health is </w:t>
      </w:r>
      <w:r w:rsidRPr="00A40E56">
        <w:t>the perfect blend of services to help manage</w:t>
      </w:r>
      <w:r w:rsidR="00D3625D">
        <w:t xml:space="preserve"> your</w:t>
      </w:r>
      <w:r w:rsidRPr="00A40E56">
        <w:t xml:space="preserve"> health and wellbeing. And it's free to you and your family too</w:t>
      </w:r>
      <w:r w:rsidR="00D3625D" w:rsidRPr="00D3625D">
        <w:rPr>
          <w:vertAlign w:val="superscript"/>
        </w:rPr>
        <w:t>1</w:t>
      </w:r>
      <w:r w:rsidRPr="00A40E56">
        <w:t>. Use it as much as you need, whether that's now or in the future.</w:t>
      </w:r>
    </w:p>
    <w:p w14:paraId="0D23E1D2" w14:textId="0827C4E6" w:rsidR="00A40E56" w:rsidRPr="00A40E56" w:rsidRDefault="00FA5ABF" w:rsidP="004902D6">
      <w:pPr>
        <w:rPr>
          <w:b/>
        </w:rPr>
      </w:pPr>
      <w:r>
        <w:rPr>
          <w:b/>
        </w:rPr>
        <w:t>S</w:t>
      </w:r>
      <w:r w:rsidR="00A40E56" w:rsidRPr="00A40E56">
        <w:rPr>
          <w:b/>
        </w:rPr>
        <w:t>upport from the experts</w:t>
      </w:r>
    </w:p>
    <w:p w14:paraId="349AEB17" w14:textId="42AEA0DB" w:rsidR="00A40E56" w:rsidRDefault="00A40E56" w:rsidP="004902D6">
      <w:r>
        <w:t xml:space="preserve">If </w:t>
      </w:r>
      <w:r w:rsidR="00F8359D">
        <w:t>you’re feeling stressed or anxious, or just</w:t>
      </w:r>
      <w:r>
        <w:t xml:space="preserve"> need someone to talk to, Smart Health’s team of qualified mental h</w:t>
      </w:r>
      <w:r w:rsidRPr="00A40E56">
        <w:t>ea</w:t>
      </w:r>
      <w:r>
        <w:t>l</w:t>
      </w:r>
      <w:r w:rsidRPr="00A40E56">
        <w:t>th experts are on hand for confidential support.</w:t>
      </w:r>
    </w:p>
    <w:p w14:paraId="363994DE" w14:textId="60D5DCC4" w:rsidR="00A40E56" w:rsidRDefault="00A40E56" w:rsidP="004902D6">
      <w:r>
        <w:t>Booking an appointment is easy</w:t>
      </w:r>
      <w:r w:rsidR="009B4342">
        <w:t xml:space="preserve"> –</w:t>
      </w:r>
      <w:r>
        <w:t xml:space="preserve"> scan </w:t>
      </w:r>
      <w:r w:rsidR="00ED2C0B">
        <w:t>the</w:t>
      </w:r>
      <w:r>
        <w:t xml:space="preserve"> QR code</w:t>
      </w:r>
      <w:r w:rsidR="00D3625D">
        <w:t xml:space="preserve"> or </w:t>
      </w:r>
      <w:hyperlink r:id="rId12" w:history="1">
        <w:r w:rsidR="00D3625D" w:rsidRPr="00D3625D">
          <w:rPr>
            <w:rStyle w:val="Hyperlink"/>
          </w:rPr>
          <w:t>head online</w:t>
        </w:r>
      </w:hyperlink>
      <w:r>
        <w:t xml:space="preserve"> to get started.</w:t>
      </w:r>
      <w:r w:rsidR="00ED2C0B">
        <w:t xml:space="preserve"> You’ll just need your scheme code</w:t>
      </w:r>
      <w:r w:rsidR="00FA5ABF">
        <w:t xml:space="preserve"> and photo I.D </w:t>
      </w:r>
      <w:r w:rsidR="00ED2C0B">
        <w:t>if it’s your first time using Smart Health</w:t>
      </w:r>
      <w:r w:rsidR="00ED2C0B" w:rsidRPr="00ED2C0B">
        <w:t>:</w:t>
      </w:r>
      <w:r w:rsidR="00ED2C0B">
        <w:t xml:space="preserve"> </w:t>
      </w:r>
      <w:r w:rsidR="00ED2C0B">
        <w:rPr>
          <w:color w:val="FFBF3F" w:themeColor="accent4"/>
        </w:rPr>
        <w:t>[INSERT COMPANY SCHEME CODE]</w:t>
      </w:r>
      <w:r w:rsidR="00ED2C0B" w:rsidRPr="00ED2C0B">
        <w:t>.</w:t>
      </w:r>
    </w:p>
    <w:p w14:paraId="5A10D560" w14:textId="77777777" w:rsidR="00A40E56" w:rsidRDefault="00787D48" w:rsidP="00A40E56">
      <w:r w:rsidRPr="009038DB">
        <w:rPr>
          <w:noProof/>
          <w:lang w:eastAsia="en-GB"/>
        </w:rPr>
        <w:drawing>
          <wp:inline distT="0" distB="0" distL="0" distR="0" wp14:anchorId="02352661" wp14:editId="4C0E0D1C">
            <wp:extent cx="1217034" cy="1190445"/>
            <wp:effectExtent l="0" t="0" r="2540" b="0"/>
            <wp:docPr id="9" name="Picture 9" descr="G:\Marketing\Marketing Materials\Smart Health\QR Codes\Smart Health_MentalHealthSupport_Portal_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arketing Materials\Smart Health\QR Codes\Smart Health_MentalHealthSupport_Portal_QR_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t="2708" r="20967" b="28453"/>
                    <a:stretch/>
                  </pic:blipFill>
                  <pic:spPr bwMode="auto">
                    <a:xfrm>
                      <a:off x="0" y="0"/>
                      <a:ext cx="1232420" cy="12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69DB7" w14:textId="77777777" w:rsidR="00A40E56" w:rsidRDefault="00A40E56" w:rsidP="00A40E56">
      <w:r>
        <w:t>Thanks</w:t>
      </w:r>
    </w:p>
    <w:p w14:paraId="0E6D4728" w14:textId="77777777" w:rsidR="00A40E56" w:rsidRPr="000D5EDA" w:rsidRDefault="00A40E56" w:rsidP="00A40E56">
      <w:pPr>
        <w:rPr>
          <w:color w:val="FFBF3F" w:themeColor="accent4"/>
        </w:rPr>
      </w:pPr>
      <w:r w:rsidRPr="000D5EDA">
        <w:rPr>
          <w:color w:val="FFBF3F" w:themeColor="accent4"/>
        </w:rPr>
        <w:t>[INSERT SIGN OFF]</w:t>
      </w:r>
    </w:p>
    <w:p w14:paraId="114F7C90" w14:textId="77777777" w:rsidR="00A40E56" w:rsidRPr="006D0FDD" w:rsidRDefault="00A40E56" w:rsidP="00A40E56">
      <w:pPr>
        <w:rPr>
          <w:color w:val="BFBFBF" w:themeColor="background1" w:themeShade="BF"/>
          <w:sz w:val="16"/>
        </w:rPr>
      </w:pPr>
      <w:r w:rsidRPr="00DA2D22">
        <w:rPr>
          <w:color w:val="BFBFBF" w:themeColor="background1" w:themeShade="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1C63E86D" w14:textId="77777777" w:rsidR="00D3625D" w:rsidRPr="000D5EDA" w:rsidRDefault="00D3625D" w:rsidP="00D3625D">
      <w:r w:rsidRPr="00654E13">
        <w:rPr>
          <w:sz w:val="16"/>
          <w:vertAlign w:val="superscript"/>
        </w:rPr>
        <w:t>1</w:t>
      </w:r>
      <w:r>
        <w:rPr>
          <w:sz w:val="16"/>
          <w:vertAlign w:val="superscript"/>
        </w:rPr>
        <w:t xml:space="preserve"> </w:t>
      </w:r>
      <w:r>
        <w:rPr>
          <w:sz w:val="16"/>
        </w:rPr>
        <w:t>Smart Health is available to your partner and children up to the age of 21</w:t>
      </w:r>
    </w:p>
    <w:p w14:paraId="316A482D" w14:textId="036D2868" w:rsidR="00A40E56" w:rsidRDefault="00D3625D" w:rsidP="004902D6">
      <w:r>
        <w:rPr>
          <w:vertAlign w:val="superscript"/>
        </w:rPr>
        <w:t xml:space="preserve"> </w:t>
      </w:r>
    </w:p>
    <w:p w14:paraId="555FB219" w14:textId="77777777" w:rsidR="00E90E3F" w:rsidRDefault="00E90E3F" w:rsidP="004902D6"/>
    <w:p w14:paraId="66035BB2" w14:textId="77777777" w:rsidR="00E639C4" w:rsidRDefault="00E639C4" w:rsidP="00A40E56">
      <w:pPr>
        <w:pStyle w:val="Heading3"/>
      </w:pPr>
    </w:p>
    <w:p w14:paraId="67001F1D" w14:textId="79F924BD" w:rsidR="00E90E3F" w:rsidRDefault="00A40E56" w:rsidP="00A40E56">
      <w:pPr>
        <w:pStyle w:val="Heading3"/>
      </w:pPr>
      <w:r>
        <w:t>Email four: how the mental health support works</w:t>
      </w:r>
    </w:p>
    <w:p w14:paraId="19B55C84" w14:textId="1329F792" w:rsidR="00A40E56" w:rsidRDefault="00A40E56" w:rsidP="00A40E56">
      <w:r w:rsidRPr="000D5EDA">
        <w:rPr>
          <w:b/>
        </w:rPr>
        <w:t>Subject line</w:t>
      </w:r>
      <w:r>
        <w:t xml:space="preserve">: </w:t>
      </w:r>
      <w:r w:rsidR="000F41DB">
        <w:t>Smart Health m</w:t>
      </w:r>
      <w:r w:rsidR="00782F0A">
        <w:t>ental health support: how it works</w:t>
      </w:r>
    </w:p>
    <w:p w14:paraId="5DAAFF08" w14:textId="77777777" w:rsidR="00A40E56" w:rsidRDefault="00A40E56" w:rsidP="00A40E56">
      <w:r w:rsidRPr="000D5EDA">
        <w:rPr>
          <w:b/>
        </w:rPr>
        <w:t>Main body</w:t>
      </w:r>
      <w:r>
        <w:t xml:space="preserve">: </w:t>
      </w:r>
    </w:p>
    <w:p w14:paraId="0406AFE6" w14:textId="77777777" w:rsidR="00A40E56" w:rsidRDefault="00A40E56" w:rsidP="00A40E56">
      <w:r>
        <w:t xml:space="preserve">Hi </w:t>
      </w:r>
      <w:r w:rsidRPr="004241B6">
        <w:rPr>
          <w:color w:val="FFBF3F" w:themeColor="accent4"/>
        </w:rPr>
        <w:t>[INSERT EMPLOYEE NAME]</w:t>
      </w:r>
      <w:r>
        <w:t>,</w:t>
      </w:r>
    </w:p>
    <w:p w14:paraId="0F96C3CE" w14:textId="40236FB8" w:rsidR="00A40E56" w:rsidRPr="00A40E56" w:rsidRDefault="00A40E56" w:rsidP="004902D6">
      <w:pPr>
        <w:rPr>
          <w:b/>
        </w:rPr>
      </w:pPr>
      <w:r w:rsidRPr="00A40E56">
        <w:rPr>
          <w:b/>
        </w:rPr>
        <w:t>Every week, one in six of us will experience a mental health problem</w:t>
      </w:r>
      <w:r w:rsidRPr="00A40E56">
        <w:rPr>
          <w:b/>
          <w:vertAlign w:val="superscript"/>
        </w:rPr>
        <w:t>1</w:t>
      </w:r>
      <w:r w:rsidRPr="00A40E56">
        <w:rPr>
          <w:b/>
        </w:rPr>
        <w:t xml:space="preserve">. But </w:t>
      </w:r>
      <w:r w:rsidR="002B73D4">
        <w:rPr>
          <w:b/>
        </w:rPr>
        <w:t>a</w:t>
      </w:r>
      <w:r w:rsidR="00537EC9">
        <w:rPr>
          <w:b/>
        </w:rPr>
        <w:t xml:space="preserve">t </w:t>
      </w:r>
      <w:r w:rsidR="00537EC9" w:rsidRPr="00537EC9">
        <w:rPr>
          <w:b/>
          <w:color w:val="FFBF3F" w:themeColor="accent4"/>
        </w:rPr>
        <w:t xml:space="preserve">[INSERT COMPANY NAME] </w:t>
      </w:r>
      <w:r w:rsidR="00537EC9">
        <w:rPr>
          <w:b/>
        </w:rPr>
        <w:t>we want to change that.</w:t>
      </w:r>
    </w:p>
    <w:p w14:paraId="25E2609F" w14:textId="0B2BA456" w:rsidR="00A40E56" w:rsidRDefault="00537EC9" w:rsidP="004902D6">
      <w:r>
        <w:t xml:space="preserve">As one of our people, you have </w:t>
      </w:r>
      <w:r w:rsidRPr="00537EC9">
        <w:rPr>
          <w:color w:val="FFBF3F" w:themeColor="accent4"/>
        </w:rPr>
        <w:t xml:space="preserve">[life insurance/critical illness cover/income protection] </w:t>
      </w:r>
      <w:r>
        <w:t xml:space="preserve">through AIG – </w:t>
      </w:r>
      <w:r w:rsidR="002B73D4">
        <w:t>including</w:t>
      </w:r>
      <w:r>
        <w:t xml:space="preserve"> access to Smart Health. </w:t>
      </w:r>
      <w:r w:rsidR="002B73D4">
        <w:t>So now</w:t>
      </w:r>
      <w:r>
        <w:t xml:space="preserve"> you and your family</w:t>
      </w:r>
      <w:r w:rsidRPr="00537EC9">
        <w:rPr>
          <w:vertAlign w:val="superscript"/>
        </w:rPr>
        <w:t>2</w:t>
      </w:r>
      <w:r>
        <w:t xml:space="preserve"> have a team of qualified mental health experts on hand for confidential support.</w:t>
      </w:r>
    </w:p>
    <w:p w14:paraId="78A182BC" w14:textId="77777777" w:rsidR="00537EC9" w:rsidRPr="00537EC9" w:rsidRDefault="00537EC9" w:rsidP="004902D6">
      <w:pPr>
        <w:rPr>
          <w:b/>
        </w:rPr>
      </w:pPr>
      <w:r w:rsidRPr="00537EC9">
        <w:rPr>
          <w:b/>
        </w:rPr>
        <w:t>Here’s how it works</w:t>
      </w:r>
    </w:p>
    <w:p w14:paraId="6721515E" w14:textId="4FEAA6AF" w:rsidR="00A40E56" w:rsidRPr="00787D48" w:rsidRDefault="00537EC9" w:rsidP="00537EC9">
      <w:pPr>
        <w:pStyle w:val="ListParagraph"/>
        <w:numPr>
          <w:ilvl w:val="0"/>
          <w:numId w:val="9"/>
        </w:numPr>
        <w:rPr>
          <w:b/>
        </w:rPr>
      </w:pPr>
      <w:r w:rsidRPr="00537EC9">
        <w:rPr>
          <w:b/>
        </w:rPr>
        <w:t>Get in touch</w:t>
      </w:r>
      <w:r>
        <w:rPr>
          <w:b/>
        </w:rPr>
        <w:t xml:space="preserve">: </w:t>
      </w:r>
      <w:r>
        <w:t xml:space="preserve">give Smart Health a call </w:t>
      </w:r>
      <w:r w:rsidR="00787D48">
        <w:t xml:space="preserve">or </w:t>
      </w:r>
      <w:hyperlink r:id="rId13" w:history="1">
        <w:r w:rsidR="00787D48" w:rsidRPr="00C65754">
          <w:rPr>
            <w:rStyle w:val="Hyperlink"/>
          </w:rPr>
          <w:t>head online</w:t>
        </w:r>
      </w:hyperlink>
      <w:bookmarkStart w:id="0" w:name="_GoBack"/>
      <w:bookmarkEnd w:id="0"/>
      <w:r w:rsidR="00787D48">
        <w:t xml:space="preserve"> to book a</w:t>
      </w:r>
      <w:r w:rsidR="00926642">
        <w:t>n appointment</w:t>
      </w:r>
      <w:r w:rsidR="001C37FF">
        <w:t>.</w:t>
      </w:r>
    </w:p>
    <w:p w14:paraId="043B72B8" w14:textId="146A635B" w:rsidR="00787D48" w:rsidRPr="00787D48" w:rsidRDefault="002B73D4" w:rsidP="00787D4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</w:t>
      </w:r>
      <w:r w:rsidR="00787D48">
        <w:rPr>
          <w:b/>
        </w:rPr>
        <w:t xml:space="preserve">he right support: </w:t>
      </w:r>
      <w:r>
        <w:t>you’ll be asked some questions by a GP and</w:t>
      </w:r>
      <w:r w:rsidR="00787D48" w:rsidRPr="00787D48">
        <w:t xml:space="preserve"> referred to </w:t>
      </w:r>
      <w:r>
        <w:t>an expert who matches</w:t>
      </w:r>
      <w:r w:rsidR="00787D48" w:rsidRPr="00787D48">
        <w:t xml:space="preserve"> your needs</w:t>
      </w:r>
      <w:r w:rsidR="001C37FF">
        <w:t>.</w:t>
      </w:r>
    </w:p>
    <w:p w14:paraId="77ACC213" w14:textId="613C8456" w:rsidR="00787D48" w:rsidRPr="00787D48" w:rsidRDefault="00787D48" w:rsidP="00787D4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Feel at ease: </w:t>
      </w:r>
      <w:r w:rsidRPr="00787D48">
        <w:t xml:space="preserve">you’ll </w:t>
      </w:r>
      <w:r w:rsidR="002B73D4">
        <w:t xml:space="preserve">get </w:t>
      </w:r>
      <w:r w:rsidRPr="00787D48">
        <w:t>a bio of</w:t>
      </w:r>
      <w:r w:rsidR="002B73D4">
        <w:t xml:space="preserve"> who you’ll be talking to</w:t>
      </w:r>
      <w:r w:rsidR="00926642">
        <w:t>, with a bit about their skills and experience</w:t>
      </w:r>
      <w:r w:rsidRPr="00787D48">
        <w:t xml:space="preserve">. </w:t>
      </w:r>
      <w:r w:rsidR="00926642">
        <w:t>There’ll</w:t>
      </w:r>
      <w:r w:rsidRPr="00787D48">
        <w:t xml:space="preserve"> also </w:t>
      </w:r>
      <w:r w:rsidR="00926642">
        <w:t>be</w:t>
      </w:r>
      <w:r w:rsidRPr="00787D48">
        <w:t xml:space="preserve"> some relaxation exercises to help you prepare</w:t>
      </w:r>
      <w:r w:rsidR="001C37FF">
        <w:t>.</w:t>
      </w:r>
    </w:p>
    <w:p w14:paraId="399E4CD0" w14:textId="5047B3E9" w:rsidR="00787D48" w:rsidRDefault="00787D48" w:rsidP="00787D4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Your sessions: </w:t>
      </w:r>
      <w:r w:rsidR="00CF5FDE">
        <w:t>y</w:t>
      </w:r>
      <w:r w:rsidRPr="00787D48">
        <w:t>ou</w:t>
      </w:r>
      <w:r w:rsidR="00926642">
        <w:t xml:space="preserve">’ll have </w:t>
      </w:r>
      <w:r w:rsidRPr="00787D48">
        <w:t xml:space="preserve">up to four sessions </w:t>
      </w:r>
      <w:r w:rsidR="00926642">
        <w:t>of around</w:t>
      </w:r>
      <w:r w:rsidRPr="00787D48">
        <w:t xml:space="preserve"> 50 minutes</w:t>
      </w:r>
      <w:r w:rsidR="00926642">
        <w:t xml:space="preserve"> each</w:t>
      </w:r>
      <w:r w:rsidRPr="00787D48">
        <w:t xml:space="preserve">. </w:t>
      </w:r>
      <w:r w:rsidR="00926642">
        <w:t>At the end of your treatment, Smart Health’s experts might also</w:t>
      </w:r>
      <w:r w:rsidRPr="00787D48">
        <w:t xml:space="preserve"> provide resources for you to use </w:t>
      </w:r>
      <w:r w:rsidR="00926642">
        <w:t>in your own time</w:t>
      </w:r>
      <w:r w:rsidR="000A19CC">
        <w:t>.</w:t>
      </w:r>
    </w:p>
    <w:p w14:paraId="08F58F6C" w14:textId="201BD611" w:rsidR="00787D48" w:rsidRDefault="00787D48" w:rsidP="00787D48">
      <w:r w:rsidRPr="00787D48">
        <w:t xml:space="preserve">Want to talk to an expert? </w:t>
      </w:r>
      <w:r w:rsidR="00ED2C0B">
        <w:t>S</w:t>
      </w:r>
      <w:r w:rsidRPr="00787D48">
        <w:t>can the QR code below.</w:t>
      </w:r>
      <w:r w:rsidR="00ED2C0B">
        <w:t xml:space="preserve"> You’ll just need your scheme code</w:t>
      </w:r>
      <w:r w:rsidR="000A19CC">
        <w:t xml:space="preserve"> and photo I.D to hand</w:t>
      </w:r>
      <w:r w:rsidR="00ED2C0B">
        <w:t xml:space="preserve"> if it’s your first time using Smart Health</w:t>
      </w:r>
      <w:r w:rsidR="00ED2C0B" w:rsidRPr="00ED2C0B">
        <w:t>:</w:t>
      </w:r>
      <w:r w:rsidR="00ED2C0B">
        <w:t xml:space="preserve"> </w:t>
      </w:r>
      <w:r w:rsidR="00ED2C0B">
        <w:rPr>
          <w:color w:val="FFBF3F" w:themeColor="accent4"/>
        </w:rPr>
        <w:t>[INSERT COMPANY SCHEME CODE]</w:t>
      </w:r>
      <w:r w:rsidR="00ED2C0B" w:rsidRPr="00ED2C0B">
        <w:t>.</w:t>
      </w:r>
    </w:p>
    <w:p w14:paraId="4F8BDD21" w14:textId="77777777" w:rsidR="00787D48" w:rsidRPr="00787D48" w:rsidRDefault="00787D48" w:rsidP="00787D48">
      <w:r w:rsidRPr="009038DB">
        <w:rPr>
          <w:noProof/>
          <w:lang w:eastAsia="en-GB"/>
        </w:rPr>
        <w:drawing>
          <wp:inline distT="0" distB="0" distL="0" distR="0" wp14:anchorId="5219DC04" wp14:editId="451A6510">
            <wp:extent cx="1217034" cy="1190445"/>
            <wp:effectExtent l="0" t="0" r="2540" b="0"/>
            <wp:docPr id="8" name="Picture 8" descr="G:\Marketing\Marketing Materials\Smart Health\QR Codes\Smart Health_MentalHealthSupport_Portal_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arketing Materials\Smart Health\QR Codes\Smart Health_MentalHealthSupport_Portal_QR_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t="2708" r="20967" b="28453"/>
                    <a:stretch/>
                  </pic:blipFill>
                  <pic:spPr bwMode="auto">
                    <a:xfrm>
                      <a:off x="0" y="0"/>
                      <a:ext cx="1232420" cy="12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F0BFC" w14:textId="5A379567" w:rsidR="00537EC9" w:rsidRDefault="00537EC9" w:rsidP="00537EC9">
      <w:r>
        <w:t>Thanks</w:t>
      </w:r>
      <w:r w:rsidR="00926642">
        <w:t>,</w:t>
      </w:r>
    </w:p>
    <w:p w14:paraId="2D6BA9F3" w14:textId="77777777" w:rsidR="00537EC9" w:rsidRPr="000D5EDA" w:rsidRDefault="00537EC9" w:rsidP="00537EC9">
      <w:pPr>
        <w:rPr>
          <w:color w:val="FFBF3F" w:themeColor="accent4"/>
        </w:rPr>
      </w:pPr>
      <w:r w:rsidRPr="000D5EDA">
        <w:rPr>
          <w:color w:val="FFBF3F" w:themeColor="accent4"/>
        </w:rPr>
        <w:t>[INSERT SIGN OFF]</w:t>
      </w:r>
    </w:p>
    <w:p w14:paraId="16639C3B" w14:textId="77777777" w:rsidR="00537EC9" w:rsidRPr="00537EC9" w:rsidRDefault="00537EC9" w:rsidP="004902D6">
      <w:pPr>
        <w:rPr>
          <w:color w:val="BFBFBF" w:themeColor="background1" w:themeShade="BF"/>
          <w:sz w:val="16"/>
        </w:rPr>
      </w:pPr>
      <w:r w:rsidRPr="00DA2D22">
        <w:rPr>
          <w:color w:val="BFBFBF" w:themeColor="background1" w:themeShade="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066D4BD1" w14:textId="08B5EF1C" w:rsidR="00537EC9" w:rsidRDefault="00537EC9" w:rsidP="004902D6">
      <w:r w:rsidRPr="00537EC9">
        <w:rPr>
          <w:sz w:val="16"/>
          <w:vertAlign w:val="superscript"/>
        </w:rPr>
        <w:t>1</w:t>
      </w:r>
      <w:r w:rsidRPr="00537EC9">
        <w:rPr>
          <w:sz w:val="16"/>
        </w:rPr>
        <w:t xml:space="preserve"> Mind, mental health facts and statistics, </w:t>
      </w:r>
      <w:r w:rsidR="000A19CC">
        <w:rPr>
          <w:sz w:val="16"/>
        </w:rPr>
        <w:t>2022</w:t>
      </w:r>
      <w:r w:rsidR="00787D48">
        <w:rPr>
          <w:sz w:val="16"/>
        </w:rPr>
        <w:br/>
      </w:r>
      <w:r w:rsidRPr="00537EC9">
        <w:rPr>
          <w:sz w:val="16"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sz w:val="16"/>
        </w:rPr>
        <w:t>Smart Health is available to your partner and children up to the age of 21</w:t>
      </w:r>
    </w:p>
    <w:p w14:paraId="2A02563C" w14:textId="77777777" w:rsidR="00537EC9" w:rsidRDefault="00537EC9" w:rsidP="004902D6"/>
    <w:p w14:paraId="4B76CE91" w14:textId="77777777" w:rsidR="002F6094" w:rsidRDefault="002F6094" w:rsidP="00787D48">
      <w:pPr>
        <w:pStyle w:val="Heading3"/>
      </w:pPr>
    </w:p>
    <w:p w14:paraId="0F6BBEBA" w14:textId="3F9ED5A4" w:rsidR="00537EC9" w:rsidRDefault="00787D48" w:rsidP="00787D48">
      <w:pPr>
        <w:pStyle w:val="Heading3"/>
      </w:pPr>
      <w:r>
        <w:t xml:space="preserve">Email five: </w:t>
      </w:r>
      <w:r w:rsidR="000F41DB">
        <w:t>demonstrate the value of Smart Health to employees</w:t>
      </w:r>
    </w:p>
    <w:p w14:paraId="679BD19B" w14:textId="248E24D2" w:rsidR="00787D48" w:rsidRDefault="00787D48" w:rsidP="00787D48">
      <w:r w:rsidRPr="000D5EDA">
        <w:rPr>
          <w:b/>
        </w:rPr>
        <w:t>Subject line</w:t>
      </w:r>
      <w:r>
        <w:t xml:space="preserve">: </w:t>
      </w:r>
      <w:r w:rsidR="002E48E1" w:rsidRPr="002E48E1">
        <w:t>“</w:t>
      </w:r>
      <w:r w:rsidR="001C37FF">
        <w:t>B</w:t>
      </w:r>
      <w:r w:rsidR="002E48E1" w:rsidRPr="002E48E1">
        <w:t>limey, he’s £100 an hour.”</w:t>
      </w:r>
      <w:r w:rsidR="001C37FF">
        <w:t xml:space="preserve"> Mental heal</w:t>
      </w:r>
      <w:r w:rsidR="00F401B6">
        <w:t>th support doesn’t have to cost</w:t>
      </w:r>
      <w:r w:rsidR="001C37FF">
        <w:t xml:space="preserve"> a thing.</w:t>
      </w:r>
    </w:p>
    <w:p w14:paraId="5FC52017" w14:textId="77777777" w:rsidR="00787D48" w:rsidRDefault="00787D48" w:rsidP="00787D48">
      <w:r w:rsidRPr="000D5EDA">
        <w:rPr>
          <w:b/>
        </w:rPr>
        <w:t>Main body</w:t>
      </w:r>
      <w:r>
        <w:t xml:space="preserve">: </w:t>
      </w:r>
    </w:p>
    <w:p w14:paraId="286D0B11" w14:textId="77777777" w:rsidR="00787D48" w:rsidRDefault="00787D48" w:rsidP="00787D48">
      <w:r>
        <w:t xml:space="preserve">Hi </w:t>
      </w:r>
      <w:r w:rsidRPr="004241B6">
        <w:rPr>
          <w:color w:val="FFBF3F" w:themeColor="accent4"/>
        </w:rPr>
        <w:t>[INSERT EMPLOYEE NAME]</w:t>
      </w:r>
      <w:r>
        <w:t>,</w:t>
      </w:r>
    </w:p>
    <w:p w14:paraId="7A4E568D" w14:textId="03DA7230" w:rsidR="00787D48" w:rsidRPr="003C36FD" w:rsidRDefault="008F0F12" w:rsidP="00787D48">
      <w:pPr>
        <w:rPr>
          <w:b/>
        </w:rPr>
      </w:pPr>
      <w:r w:rsidRPr="003C36FD">
        <w:rPr>
          <w:b/>
        </w:rPr>
        <w:t>Looking after your mental health is important. But knowing where to start can</w:t>
      </w:r>
      <w:r w:rsidR="000A19CC">
        <w:rPr>
          <w:b/>
        </w:rPr>
        <w:t xml:space="preserve"> </w:t>
      </w:r>
      <w:r w:rsidR="002E48E1">
        <w:rPr>
          <w:b/>
        </w:rPr>
        <w:t xml:space="preserve">often </w:t>
      </w:r>
      <w:r w:rsidRPr="003C36FD">
        <w:rPr>
          <w:b/>
        </w:rPr>
        <w:t>be the hardest part.</w:t>
      </w:r>
    </w:p>
    <w:p w14:paraId="319C61B4" w14:textId="6703F63D" w:rsidR="00A43553" w:rsidRDefault="00926642" w:rsidP="00787D48">
      <w:r>
        <w:t>Here’s</w:t>
      </w:r>
      <w:r w:rsidR="008F0F12">
        <w:t xml:space="preserve"> you</w:t>
      </w:r>
      <w:r>
        <w:t>r reminder</w:t>
      </w:r>
      <w:r w:rsidR="008F0F12">
        <w:t xml:space="preserve"> that</w:t>
      </w:r>
      <w:r w:rsidR="003C36FD">
        <w:t xml:space="preserve"> </w:t>
      </w:r>
      <w:r w:rsidR="00DA2B9B">
        <w:t>being a part of the</w:t>
      </w:r>
      <w:r w:rsidR="003C36FD">
        <w:t xml:space="preserve"> </w:t>
      </w:r>
      <w:r w:rsidR="003C36FD" w:rsidRPr="003C36FD">
        <w:rPr>
          <w:color w:val="FFBF3F" w:themeColor="accent4"/>
        </w:rPr>
        <w:t>[INSERT COMPANY NAME]</w:t>
      </w:r>
      <w:r w:rsidR="00DA2B9B">
        <w:rPr>
          <w:color w:val="FFBF3F" w:themeColor="accent4"/>
        </w:rPr>
        <w:t xml:space="preserve"> </w:t>
      </w:r>
      <w:r w:rsidR="00DA2B9B" w:rsidRPr="00DA2B9B">
        <w:t>family</w:t>
      </w:r>
      <w:r w:rsidR="008F0F12" w:rsidRPr="00DA2B9B">
        <w:t xml:space="preserve"> </w:t>
      </w:r>
      <w:r w:rsidR="00A43553" w:rsidRPr="00A43553">
        <w:rPr>
          <w:rStyle w:val="CommentReference"/>
          <w:sz w:val="20"/>
          <w:szCs w:val="20"/>
        </w:rPr>
        <w:t>means</w:t>
      </w:r>
      <w:r w:rsidR="008F0F12">
        <w:t xml:space="preserve"> </w:t>
      </w:r>
      <w:r w:rsidR="00A43553">
        <w:t xml:space="preserve">you’ve got </w:t>
      </w:r>
      <w:r w:rsidR="008F0F12">
        <w:t>Smart Health</w:t>
      </w:r>
      <w:r w:rsidR="00A43553" w:rsidRPr="00A43553">
        <w:t xml:space="preserve"> –</w:t>
      </w:r>
      <w:r w:rsidR="00A43553">
        <w:t xml:space="preserve"> including access to mental health experts</w:t>
      </w:r>
      <w:r w:rsidR="003C36FD" w:rsidRPr="00A43553">
        <w:t>.</w:t>
      </w:r>
      <w:r w:rsidR="003C36FD">
        <w:t xml:space="preserve"> </w:t>
      </w:r>
    </w:p>
    <w:p w14:paraId="2F95D46F" w14:textId="0DBDB667" w:rsidR="008F0F12" w:rsidRDefault="008F0F12" w:rsidP="00787D48">
      <w:r w:rsidRPr="003C36FD">
        <w:t>Meet Louise</w:t>
      </w:r>
      <w:r w:rsidR="003C36FD" w:rsidRPr="003C36FD">
        <w:rPr>
          <w:vertAlign w:val="superscript"/>
        </w:rPr>
        <w:t>1</w:t>
      </w:r>
      <w:r w:rsidR="003C36FD" w:rsidRPr="003C36FD">
        <w:t>.</w:t>
      </w:r>
      <w:r w:rsidR="003C36FD">
        <w:rPr>
          <w:b/>
        </w:rPr>
        <w:t xml:space="preserve"> </w:t>
      </w:r>
      <w:r>
        <w:t>Louise used Smart Health after suffering with her mental health</w:t>
      </w:r>
      <w:r w:rsidR="000E3602">
        <w:t xml:space="preserve">. </w:t>
      </w:r>
      <w:r w:rsidR="002E48E1">
        <w:t>We don’t want to jump the gun, but we think she might have been impressed:</w:t>
      </w:r>
    </w:p>
    <w:p w14:paraId="73E639FF" w14:textId="78D17196" w:rsidR="008F0F12" w:rsidRDefault="008F0F12" w:rsidP="00787D48">
      <w:pPr>
        <w:rPr>
          <w:b/>
        </w:rPr>
      </w:pPr>
      <w:r w:rsidRPr="008F0F12">
        <w:rPr>
          <w:b/>
        </w:rPr>
        <w:t>“It was an absolutely amazing experience, I got more from the four sessions with my Smart Health counsellor than I did in four years of weekly therapy”.</w:t>
      </w:r>
    </w:p>
    <w:p w14:paraId="15FF73C5" w14:textId="50F68E7A" w:rsidR="008F0F12" w:rsidRPr="008F0F12" w:rsidRDefault="008F0F12" w:rsidP="00787D48">
      <w:pPr>
        <w:rPr>
          <w:b/>
        </w:rPr>
      </w:pPr>
      <w:r w:rsidRPr="008F0F12">
        <w:rPr>
          <w:b/>
        </w:rPr>
        <w:t>“The communication was brilliant and I couldn’t believe the quality of service I was getting from my counsellor, especially as I wasn’t paying for it.”</w:t>
      </w:r>
    </w:p>
    <w:p w14:paraId="0A0ED844" w14:textId="492A958A" w:rsidR="008F0F12" w:rsidRPr="008F0F12" w:rsidRDefault="008F0F12" w:rsidP="00787D48">
      <w:pPr>
        <w:rPr>
          <w:b/>
        </w:rPr>
      </w:pPr>
      <w:r w:rsidRPr="008F0F12">
        <w:rPr>
          <w:b/>
        </w:rPr>
        <w:t>“I looked Michael, my counsellor, up on the internet and I thought – blimey, he’s £100 an hour.”</w:t>
      </w:r>
    </w:p>
    <w:p w14:paraId="058A3D27" w14:textId="3B337D84" w:rsidR="00A43553" w:rsidRDefault="00BA03EF" w:rsidP="003C36FD">
      <w:r>
        <w:t>Talking to your very own Michael is easy. Whether you need help</w:t>
      </w:r>
      <w:r w:rsidRPr="009038DB">
        <w:t xml:space="preserve"> coping with stress, anxiety, trauma, depression </w:t>
      </w:r>
      <w:r>
        <w:t>or you’re</w:t>
      </w:r>
      <w:r w:rsidRPr="009038DB">
        <w:t xml:space="preserve"> dealing with a recent bereavement.</w:t>
      </w:r>
    </w:p>
    <w:p w14:paraId="311D24AA" w14:textId="548989B6" w:rsidR="003C36FD" w:rsidRDefault="00C65754" w:rsidP="003C36FD">
      <w:hyperlink r:id="rId14" w:history="1">
        <w:r w:rsidR="00CF5FDE" w:rsidRPr="00CF5FDE">
          <w:rPr>
            <w:rStyle w:val="Hyperlink"/>
          </w:rPr>
          <w:t>Head online</w:t>
        </w:r>
      </w:hyperlink>
      <w:r w:rsidR="00CF5FDE">
        <w:t xml:space="preserve"> or s</w:t>
      </w:r>
      <w:r w:rsidR="003C36FD">
        <w:t>can the QR code and you’re good to go.</w:t>
      </w:r>
      <w:r w:rsidR="00ED2C0B">
        <w:t xml:space="preserve"> You’ll just need your scheme code</w:t>
      </w:r>
      <w:r w:rsidR="00BA03EF">
        <w:t xml:space="preserve"> and photo ID</w:t>
      </w:r>
      <w:r w:rsidR="00ED2C0B">
        <w:t xml:space="preserve"> if it’s your first time using Smart Health</w:t>
      </w:r>
      <w:r w:rsidR="00ED2C0B" w:rsidRPr="00ED2C0B">
        <w:t>:</w:t>
      </w:r>
      <w:r w:rsidR="00ED2C0B">
        <w:t xml:space="preserve"> </w:t>
      </w:r>
      <w:r w:rsidR="00ED2C0B">
        <w:rPr>
          <w:color w:val="FFBF3F" w:themeColor="accent4"/>
        </w:rPr>
        <w:t>[INSERT COMPANY SCHEME CODE]</w:t>
      </w:r>
      <w:r w:rsidR="00ED2C0B" w:rsidRPr="00ED2C0B">
        <w:t>.</w:t>
      </w:r>
    </w:p>
    <w:p w14:paraId="46146174" w14:textId="77777777" w:rsidR="003C36FD" w:rsidRDefault="003C36FD" w:rsidP="003C36FD">
      <w:r w:rsidRPr="009038DB">
        <w:rPr>
          <w:noProof/>
          <w:lang w:eastAsia="en-GB"/>
        </w:rPr>
        <w:drawing>
          <wp:inline distT="0" distB="0" distL="0" distR="0" wp14:anchorId="04C6755B" wp14:editId="4C90CB52">
            <wp:extent cx="1217034" cy="1190445"/>
            <wp:effectExtent l="0" t="0" r="2540" b="0"/>
            <wp:docPr id="5" name="Picture 5" descr="G:\Marketing\Marketing Materials\Smart Health\QR Codes\Smart Health_MentalHealthSupport_Portal_QR_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Marketing Materials\Smart Health\QR Codes\Smart Health_MentalHealthSupport_Portal_QR_Co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t="2708" r="20967" b="28453"/>
                    <a:stretch/>
                  </pic:blipFill>
                  <pic:spPr bwMode="auto">
                    <a:xfrm>
                      <a:off x="0" y="0"/>
                      <a:ext cx="1232420" cy="12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B74DD" w14:textId="77777777" w:rsidR="003C36FD" w:rsidRDefault="003C36FD" w:rsidP="003C36FD">
      <w:r>
        <w:t>Thanks,</w:t>
      </w:r>
    </w:p>
    <w:p w14:paraId="61EEEDF7" w14:textId="78BAC75F" w:rsidR="003C36FD" w:rsidRDefault="003C36FD" w:rsidP="003C36FD">
      <w:pPr>
        <w:rPr>
          <w:color w:val="FFBF3F" w:themeColor="accent4"/>
        </w:rPr>
      </w:pPr>
      <w:r w:rsidRPr="000D5EDA">
        <w:rPr>
          <w:color w:val="FFBF3F" w:themeColor="accent4"/>
        </w:rPr>
        <w:t>[INSERT SIGN OFF]</w:t>
      </w:r>
    </w:p>
    <w:p w14:paraId="5968E13E" w14:textId="6E1ADD46" w:rsidR="00787D48" w:rsidRPr="00787D48" w:rsidRDefault="003C36FD" w:rsidP="00787D48">
      <w:pPr>
        <w:sectPr w:rsidR="00787D48" w:rsidRPr="00787D48" w:rsidSect="00C8278C"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907" w:right="907" w:bottom="397" w:left="907" w:header="0" w:footer="397" w:gutter="0"/>
          <w:cols w:space="708"/>
          <w:docGrid w:linePitch="360"/>
        </w:sectPr>
      </w:pPr>
      <w:r w:rsidRPr="003C36FD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Pr="003C36FD">
        <w:rPr>
          <w:sz w:val="16"/>
        </w:rPr>
        <w:t>Smart Health real-life case study – October 2021. The name has been changed to protect the identity of the customer.</w:t>
      </w:r>
      <w:r>
        <w:br/>
      </w:r>
      <w:r w:rsidRPr="00DA2D22">
        <w:rPr>
          <w:color w:val="BFBFBF" w:themeColor="background1" w:themeShade="BF"/>
          <w:sz w:val="16"/>
        </w:rPr>
        <w:t>Smart Health is provided to AIG Life Limited customers by Teladoc Health. We want to let you know that these services are non-contractual, which means they don’t form part of the insurance contract with us. If our partnership with Teladoc Health ends, these services could be changed or withdrawn in the future.</w:t>
      </w:r>
    </w:p>
    <w:p w14:paraId="3CD3B45F" w14:textId="4847F746" w:rsidR="00FD10FB" w:rsidRPr="005C6D46" w:rsidRDefault="00FD10FB" w:rsidP="00FD10FB"/>
    <w:sectPr w:rsidR="00FD10FB" w:rsidRPr="005C6D46" w:rsidSect="00D47C3A">
      <w:headerReference w:type="default" r:id="rId19"/>
      <w:pgSz w:w="11906" w:h="16838" w:code="9"/>
      <w:pgMar w:top="1976" w:right="907" w:bottom="397" w:left="90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BA5DE" w14:textId="77777777" w:rsidR="002B73D4" w:rsidRDefault="002B73D4" w:rsidP="00B60F47">
      <w:pPr>
        <w:spacing w:after="0" w:line="240" w:lineRule="auto"/>
      </w:pPr>
      <w:r>
        <w:separator/>
      </w:r>
    </w:p>
  </w:endnote>
  <w:endnote w:type="continuationSeparator" w:id="0">
    <w:p w14:paraId="45378C30" w14:textId="77777777" w:rsidR="002B73D4" w:rsidRDefault="002B73D4" w:rsidP="00B6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28D7" w14:textId="77777777" w:rsidR="002B73D4" w:rsidRDefault="002B73D4" w:rsidP="002B73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D6318" w14:textId="77777777" w:rsidR="002B73D4" w:rsidRDefault="002B73D4" w:rsidP="004D2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4E11" w14:textId="77777777" w:rsidR="002B73D4" w:rsidRDefault="002B73D4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42ACB8A5" w14:textId="77777777" w:rsidR="002B73D4" w:rsidRDefault="00C65754" w:rsidP="00334B1C">
    <w:pPr>
      <w:pStyle w:val="Footer"/>
      <w:ind w:right="360"/>
      <w:rPr>
        <w:rFonts w:cs="Arial"/>
        <w:color w:val="808080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Classification"/>
        <w:tag w:val="Classification"/>
        <w:id w:val="-1104956518"/>
        <w:dropDownList>
          <w:listItem w:displayText="Please select a classification" w:value="Please select a classification"/>
          <w:listItem w:displayText="PUBLIC" w:value="PUBLIC"/>
          <w:listItem w:displayText="INTERNAL USE" w:value="INTERNAL USE"/>
          <w:listItem w:displayText="CONFIDENTIAL" w:value="CONFIDENTIAL"/>
          <w:listItem w:displayText="FIRM CONFIDENTIAL" w:value="FIRM CONFIDENTIAL"/>
        </w:dropDownList>
      </w:sdtPr>
      <w:sdtEndPr/>
      <w:sdtContent>
        <w:r w:rsidR="002B73D4">
          <w:rPr>
            <w:rFonts w:cs="Arial"/>
            <w:color w:val="808080"/>
            <w:sz w:val="16"/>
            <w:szCs w:val="16"/>
          </w:rPr>
          <w:t>Please select a classification</w:t>
        </w:r>
      </w:sdtContent>
    </w:sdt>
  </w:p>
  <w:p w14:paraId="77345CF1" w14:textId="77777777" w:rsidR="002B73D4" w:rsidRDefault="002B73D4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2EDE82F0" w14:textId="77777777" w:rsidR="002B73D4" w:rsidRDefault="002B73D4" w:rsidP="00334B1C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CAA18" wp14:editId="30B629FF">
              <wp:simplePos x="0" y="0"/>
              <wp:positionH relativeFrom="column">
                <wp:posOffset>0</wp:posOffset>
              </wp:positionH>
              <wp:positionV relativeFrom="paragraph">
                <wp:posOffset>62724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D8797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7in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" strokecolor="#7f7f7f [1612]" strokeweight=".25pt"/>
          </w:pict>
        </mc:Fallback>
      </mc:AlternateContent>
    </w:r>
  </w:p>
  <w:p w14:paraId="2951EE8E" w14:textId="2D2B639F" w:rsidR="002B73D4" w:rsidRPr="004D295C" w:rsidRDefault="002B73D4" w:rsidP="00334B1C">
    <w:pPr>
      <w:pStyle w:val="Footer"/>
      <w:framePr w:wrap="around" w:vAnchor="text" w:hAnchor="page" w:x="10869" w:y="179"/>
      <w:rPr>
        <w:rStyle w:val="PageNumber"/>
        <w:rFonts w:cs="Arial"/>
        <w:sz w:val="16"/>
        <w:szCs w:val="16"/>
      </w:rPr>
    </w:pPr>
    <w:r w:rsidRPr="004D295C">
      <w:rPr>
        <w:rStyle w:val="PageNumber"/>
        <w:rFonts w:cs="Arial"/>
        <w:sz w:val="16"/>
        <w:szCs w:val="16"/>
      </w:rPr>
      <w:fldChar w:fldCharType="begin"/>
    </w:r>
    <w:r w:rsidRPr="004D295C">
      <w:rPr>
        <w:rStyle w:val="PageNumber"/>
        <w:rFonts w:cs="Arial"/>
        <w:sz w:val="16"/>
        <w:szCs w:val="16"/>
      </w:rPr>
      <w:instrText xml:space="preserve">PAGE  </w:instrText>
    </w:r>
    <w:r w:rsidRPr="004D295C">
      <w:rPr>
        <w:rStyle w:val="PageNumber"/>
        <w:rFonts w:cs="Arial"/>
        <w:sz w:val="16"/>
        <w:szCs w:val="16"/>
      </w:rPr>
      <w:fldChar w:fldCharType="separate"/>
    </w:r>
    <w:r w:rsidR="00C65754">
      <w:rPr>
        <w:rStyle w:val="PageNumber"/>
        <w:rFonts w:cs="Arial"/>
        <w:noProof/>
        <w:sz w:val="16"/>
        <w:szCs w:val="16"/>
      </w:rPr>
      <w:t>6</w:t>
    </w:r>
    <w:r w:rsidRPr="004D295C">
      <w:rPr>
        <w:rStyle w:val="PageNumber"/>
        <w:rFonts w:cs="Arial"/>
        <w:sz w:val="16"/>
        <w:szCs w:val="16"/>
      </w:rPr>
      <w:fldChar w:fldCharType="end"/>
    </w:r>
  </w:p>
  <w:p w14:paraId="47398E5C" w14:textId="77777777" w:rsidR="002B73D4" w:rsidRDefault="002B73D4" w:rsidP="00334B1C">
    <w:pPr>
      <w:pStyle w:val="Footer"/>
      <w:ind w:right="360"/>
      <w:rPr>
        <w:rFonts w:cs="Arial"/>
        <w:color w:val="808080"/>
        <w:sz w:val="16"/>
        <w:szCs w:val="16"/>
      </w:rPr>
    </w:pPr>
  </w:p>
  <w:p w14:paraId="061731EC" w14:textId="77777777" w:rsidR="002B73D4" w:rsidRPr="004D295C" w:rsidRDefault="00C65754" w:rsidP="00334B1C">
    <w:pPr>
      <w:pStyle w:val="Footer"/>
      <w:ind w:right="360"/>
      <w:rPr>
        <w:rFonts w:cs="Arial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Title"/>
        <w:tag w:val=""/>
        <w:id w:val="-152833152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73D4">
          <w:rPr>
            <w:rFonts w:cs="Arial"/>
            <w:color w:val="808080"/>
            <w:sz w:val="16"/>
            <w:szCs w:val="16"/>
          </w:rPr>
          <w:t>Edit the Title under Properties on the File tab</w:t>
        </w:r>
      </w:sdtContent>
    </w:sdt>
    <w:r w:rsidR="002B73D4">
      <w:rPr>
        <w:rFonts w:cs="Arial"/>
        <w:color w:val="808080"/>
        <w:sz w:val="16"/>
        <w:szCs w:val="16"/>
      </w:rPr>
      <w:t xml:space="preserve">     </w:t>
    </w:r>
  </w:p>
  <w:p w14:paraId="42E2DDB0" w14:textId="77777777" w:rsidR="002B73D4" w:rsidRPr="00334B1C" w:rsidRDefault="002B73D4" w:rsidP="00334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FFE0A" w14:textId="77777777" w:rsidR="002B73D4" w:rsidRDefault="002B73D4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79A1913B" w14:textId="77777777" w:rsidR="002B73D4" w:rsidRDefault="00C65754" w:rsidP="00AF431E">
    <w:pPr>
      <w:pStyle w:val="Footer"/>
      <w:ind w:right="360"/>
      <w:rPr>
        <w:rFonts w:cs="Arial"/>
        <w:color w:val="808080"/>
        <w:sz w:val="16"/>
        <w:szCs w:val="16"/>
      </w:rPr>
    </w:pPr>
    <w:sdt>
      <w:sdtPr>
        <w:rPr>
          <w:rFonts w:cs="Arial"/>
          <w:color w:val="808080"/>
          <w:sz w:val="16"/>
          <w:szCs w:val="16"/>
        </w:rPr>
        <w:alias w:val="Classification"/>
        <w:tag w:val="Classification"/>
        <w:id w:val="1376660279"/>
        <w:lock w:val="sdtLocked"/>
        <w:dropDownList>
          <w:listItem w:displayText="Please select a classification" w:value="Please select a classification"/>
          <w:listItem w:displayText="CONFIDENTIAL" w:value="CONFIDENTIAL"/>
          <w:listItem w:displayText="HIGHLY CONFIDENTIAL" w:value="HIGHLY CONFIDENTIAL"/>
          <w:listItem w:displayText="COMMERCIAL IN CONFIDENCE" w:value="COMMERCIAL IN CONFIDENCE"/>
          <w:listItem w:displayText="UNCLASSIFIED" w:value="UNCLASSIFIED"/>
        </w:dropDownList>
      </w:sdtPr>
      <w:sdtEndPr/>
      <w:sdtContent>
        <w:r w:rsidR="002B73D4">
          <w:rPr>
            <w:rFonts w:cs="Arial"/>
            <w:color w:val="808080"/>
            <w:sz w:val="16"/>
            <w:szCs w:val="16"/>
          </w:rPr>
          <w:t>Please select a classification</w:t>
        </w:r>
      </w:sdtContent>
    </w:sdt>
  </w:p>
  <w:p w14:paraId="464D8F33" w14:textId="77777777" w:rsidR="002B73D4" w:rsidRDefault="002B73D4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287B80A7" w14:textId="77777777" w:rsidR="002B73D4" w:rsidRDefault="002B73D4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25035A71" w14:textId="77777777" w:rsidR="002B73D4" w:rsidRPr="004D295C" w:rsidRDefault="002B73D4" w:rsidP="00116442">
    <w:pPr>
      <w:pStyle w:val="Footer"/>
      <w:framePr w:wrap="around" w:vAnchor="text" w:hAnchor="page" w:x="10869" w:y="179"/>
      <w:rPr>
        <w:rStyle w:val="PageNumber"/>
        <w:rFonts w:cs="Arial"/>
        <w:sz w:val="16"/>
        <w:szCs w:val="16"/>
      </w:rPr>
    </w:pPr>
    <w:r w:rsidRPr="004D295C">
      <w:rPr>
        <w:rStyle w:val="PageNumber"/>
        <w:rFonts w:cs="Arial"/>
        <w:sz w:val="16"/>
        <w:szCs w:val="16"/>
      </w:rPr>
      <w:fldChar w:fldCharType="begin"/>
    </w:r>
    <w:r w:rsidRPr="004D295C">
      <w:rPr>
        <w:rStyle w:val="PageNumber"/>
        <w:rFonts w:cs="Arial"/>
        <w:sz w:val="16"/>
        <w:szCs w:val="16"/>
      </w:rPr>
      <w:instrText xml:space="preserve">PAGE  </w:instrText>
    </w:r>
    <w:r w:rsidRPr="004D295C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4D295C">
      <w:rPr>
        <w:rStyle w:val="PageNumber"/>
        <w:rFonts w:cs="Arial"/>
        <w:sz w:val="16"/>
        <w:szCs w:val="16"/>
      </w:rPr>
      <w:fldChar w:fldCharType="end"/>
    </w:r>
  </w:p>
  <w:p w14:paraId="0CB15761" w14:textId="77777777" w:rsidR="002B73D4" w:rsidRDefault="002B73D4" w:rsidP="00AF431E">
    <w:pPr>
      <w:pStyle w:val="Footer"/>
      <w:ind w:right="360"/>
      <w:rPr>
        <w:rFonts w:cs="Arial"/>
        <w:color w:val="808080"/>
        <w:sz w:val="16"/>
        <w:szCs w:val="16"/>
      </w:rPr>
    </w:pPr>
  </w:p>
  <w:p w14:paraId="0A71CBCE" w14:textId="77777777" w:rsidR="002B73D4" w:rsidRPr="004D295C" w:rsidRDefault="002B73D4" w:rsidP="00AF431E">
    <w:pPr>
      <w:pStyle w:val="Footer"/>
      <w:ind w:right="360"/>
      <w:rPr>
        <w:rFonts w:cs="Arial"/>
        <w:sz w:val="16"/>
        <w:szCs w:val="16"/>
      </w:rPr>
    </w:pPr>
    <w:r>
      <w:rPr>
        <w:rFonts w:cs="Arial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5D5DB" wp14:editId="5E9A1191">
              <wp:simplePos x="0" y="0"/>
              <wp:positionH relativeFrom="column">
                <wp:posOffset>0</wp:posOffset>
              </wp:positionH>
              <wp:positionV relativeFrom="paragraph">
                <wp:posOffset>-146050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472C0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5pt" to="7in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" strokecolor="#7f7f7f [1612]" strokeweight=".25pt"/>
          </w:pict>
        </mc:Fallback>
      </mc:AlternateContent>
    </w:r>
    <w:r>
      <w:rPr>
        <w:rFonts w:cs="Arial"/>
        <w:color w:val="808080"/>
        <w:sz w:val="16"/>
        <w:szCs w:val="16"/>
      </w:rPr>
      <w:t>D</w:t>
    </w:r>
    <w:r w:rsidRPr="004D295C">
      <w:rPr>
        <w:rFonts w:cs="Arial"/>
        <w:color w:val="808080"/>
        <w:sz w:val="16"/>
        <w:szCs w:val="16"/>
      </w:rPr>
      <w:t>ocument title</w:t>
    </w:r>
    <w:r>
      <w:rPr>
        <w:rFonts w:cs="Arial"/>
        <w:color w:val="808080"/>
        <w:sz w:val="16"/>
        <w:szCs w:val="16"/>
      </w:rPr>
      <w:t xml:space="preserve">     </w:t>
    </w:r>
  </w:p>
  <w:p w14:paraId="4AA44DB7" w14:textId="77777777" w:rsidR="002B73D4" w:rsidRDefault="002B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3C61" w14:textId="77777777" w:rsidR="002B73D4" w:rsidRDefault="002B73D4" w:rsidP="00B60F47">
      <w:pPr>
        <w:spacing w:after="0" w:line="240" w:lineRule="auto"/>
      </w:pPr>
      <w:r>
        <w:separator/>
      </w:r>
    </w:p>
  </w:footnote>
  <w:footnote w:type="continuationSeparator" w:id="0">
    <w:p w14:paraId="794A635C" w14:textId="77777777" w:rsidR="002B73D4" w:rsidRDefault="002B73D4" w:rsidP="00B6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9441" w14:textId="77777777" w:rsidR="002B73D4" w:rsidRDefault="002B73D4" w:rsidP="00C8278C">
    <w:pPr>
      <w:pStyle w:val="Header"/>
      <w:ind w:left="-907"/>
    </w:pPr>
    <w:r>
      <w:rPr>
        <w:noProof/>
        <w:lang w:eastAsia="en-GB"/>
      </w:rPr>
      <w:drawing>
        <wp:inline distT="0" distB="0" distL="0" distR="0" wp14:anchorId="6AFD3B00" wp14:editId="0FCD4D57">
          <wp:extent cx="7547020" cy="1788454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G-Email-Header-600x1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822" cy="1796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99EF" w14:textId="77777777" w:rsidR="002B73D4" w:rsidRDefault="002B73D4" w:rsidP="00D47C3A">
    <w:pPr>
      <w:pStyle w:val="Header"/>
      <w:ind w:left="-142"/>
    </w:pPr>
    <w:r>
      <w:rPr>
        <w:noProof/>
        <w:lang w:eastAsia="en-GB"/>
      </w:rPr>
      <w:drawing>
        <wp:inline distT="0" distB="0" distL="0" distR="0" wp14:anchorId="364344AF" wp14:editId="4DAECE4E">
          <wp:extent cx="1187082" cy="588975"/>
          <wp:effectExtent l="0" t="0" r="0" b="190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_core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169" cy="59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9E8"/>
    <w:multiLevelType w:val="hybridMultilevel"/>
    <w:tmpl w:val="10DC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44C8"/>
    <w:multiLevelType w:val="hybridMultilevel"/>
    <w:tmpl w:val="F8C6475A"/>
    <w:lvl w:ilvl="0" w:tplc="C054D5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4428"/>
    <w:multiLevelType w:val="hybridMultilevel"/>
    <w:tmpl w:val="103E6B2E"/>
    <w:lvl w:ilvl="0" w:tplc="648CD244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  <w:caps w:val="0"/>
        <w:strike w:val="0"/>
        <w:dstrike w:val="0"/>
        <w:vanish w:val="0"/>
        <w:color w:val="0195D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5234969"/>
    <w:multiLevelType w:val="hybridMultilevel"/>
    <w:tmpl w:val="6C986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2390"/>
    <w:multiLevelType w:val="hybridMultilevel"/>
    <w:tmpl w:val="E73A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090C"/>
    <w:multiLevelType w:val="hybridMultilevel"/>
    <w:tmpl w:val="63B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5480D"/>
    <w:multiLevelType w:val="hybridMultilevel"/>
    <w:tmpl w:val="98A0D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24BF2"/>
    <w:multiLevelType w:val="hybridMultilevel"/>
    <w:tmpl w:val="7450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E2DC4"/>
    <w:multiLevelType w:val="hybridMultilevel"/>
    <w:tmpl w:val="494C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3E2"/>
    <w:multiLevelType w:val="hybridMultilevel"/>
    <w:tmpl w:val="47BE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D6"/>
    <w:rsid w:val="00014AD8"/>
    <w:rsid w:val="00034B88"/>
    <w:rsid w:val="0008352C"/>
    <w:rsid w:val="000949E4"/>
    <w:rsid w:val="000A19CC"/>
    <w:rsid w:val="000D5EDA"/>
    <w:rsid w:val="000E30A9"/>
    <w:rsid w:val="000E3602"/>
    <w:rsid w:val="000F41DB"/>
    <w:rsid w:val="00116442"/>
    <w:rsid w:val="00127D01"/>
    <w:rsid w:val="00132DF8"/>
    <w:rsid w:val="001344A7"/>
    <w:rsid w:val="001420F9"/>
    <w:rsid w:val="00145462"/>
    <w:rsid w:val="0019642F"/>
    <w:rsid w:val="001C37FF"/>
    <w:rsid w:val="001F1C97"/>
    <w:rsid w:val="00216910"/>
    <w:rsid w:val="00223237"/>
    <w:rsid w:val="00287311"/>
    <w:rsid w:val="002B684D"/>
    <w:rsid w:val="002B73D4"/>
    <w:rsid w:val="002C4CAA"/>
    <w:rsid w:val="002E48E1"/>
    <w:rsid w:val="002F6094"/>
    <w:rsid w:val="00334B1C"/>
    <w:rsid w:val="003C36FD"/>
    <w:rsid w:val="004217B2"/>
    <w:rsid w:val="004241B6"/>
    <w:rsid w:val="004276A0"/>
    <w:rsid w:val="004369E2"/>
    <w:rsid w:val="004902D6"/>
    <w:rsid w:val="004D295C"/>
    <w:rsid w:val="005374DB"/>
    <w:rsid w:val="00537EC9"/>
    <w:rsid w:val="00551FAC"/>
    <w:rsid w:val="0055787E"/>
    <w:rsid w:val="00594B84"/>
    <w:rsid w:val="005C5EE0"/>
    <w:rsid w:val="005C6D46"/>
    <w:rsid w:val="00604A25"/>
    <w:rsid w:val="00657341"/>
    <w:rsid w:val="006C2088"/>
    <w:rsid w:val="006F7EA8"/>
    <w:rsid w:val="00704F5D"/>
    <w:rsid w:val="007530F1"/>
    <w:rsid w:val="00782F0A"/>
    <w:rsid w:val="00787D48"/>
    <w:rsid w:val="007B153B"/>
    <w:rsid w:val="007B69A7"/>
    <w:rsid w:val="00826CF2"/>
    <w:rsid w:val="00866A26"/>
    <w:rsid w:val="00893DA4"/>
    <w:rsid w:val="008E076A"/>
    <w:rsid w:val="008E6181"/>
    <w:rsid w:val="008F0F12"/>
    <w:rsid w:val="009038DB"/>
    <w:rsid w:val="00926642"/>
    <w:rsid w:val="009A6464"/>
    <w:rsid w:val="009A72B3"/>
    <w:rsid w:val="009B4342"/>
    <w:rsid w:val="009C3C3A"/>
    <w:rsid w:val="009D3DDF"/>
    <w:rsid w:val="00A00C65"/>
    <w:rsid w:val="00A40E56"/>
    <w:rsid w:val="00A43553"/>
    <w:rsid w:val="00A51B9A"/>
    <w:rsid w:val="00A944F5"/>
    <w:rsid w:val="00AF1304"/>
    <w:rsid w:val="00AF431E"/>
    <w:rsid w:val="00B1646E"/>
    <w:rsid w:val="00B213DF"/>
    <w:rsid w:val="00B466DC"/>
    <w:rsid w:val="00B60F47"/>
    <w:rsid w:val="00BA03EF"/>
    <w:rsid w:val="00BD76C5"/>
    <w:rsid w:val="00BE055B"/>
    <w:rsid w:val="00C05848"/>
    <w:rsid w:val="00C47541"/>
    <w:rsid w:val="00C57211"/>
    <w:rsid w:val="00C65754"/>
    <w:rsid w:val="00C67A6F"/>
    <w:rsid w:val="00C80520"/>
    <w:rsid w:val="00C8278C"/>
    <w:rsid w:val="00C91450"/>
    <w:rsid w:val="00CA6966"/>
    <w:rsid w:val="00CC3A9C"/>
    <w:rsid w:val="00CF5FDE"/>
    <w:rsid w:val="00D1251C"/>
    <w:rsid w:val="00D3625D"/>
    <w:rsid w:val="00D4064E"/>
    <w:rsid w:val="00D47C3A"/>
    <w:rsid w:val="00D7706F"/>
    <w:rsid w:val="00DA2B9B"/>
    <w:rsid w:val="00DD1B04"/>
    <w:rsid w:val="00DD352D"/>
    <w:rsid w:val="00E07F85"/>
    <w:rsid w:val="00E639C4"/>
    <w:rsid w:val="00E83D91"/>
    <w:rsid w:val="00E90E3F"/>
    <w:rsid w:val="00E960CC"/>
    <w:rsid w:val="00ED02D5"/>
    <w:rsid w:val="00ED2C0B"/>
    <w:rsid w:val="00EE3095"/>
    <w:rsid w:val="00EF0431"/>
    <w:rsid w:val="00F379B6"/>
    <w:rsid w:val="00F401B6"/>
    <w:rsid w:val="00F47950"/>
    <w:rsid w:val="00F8359D"/>
    <w:rsid w:val="00FA5ABF"/>
    <w:rsid w:val="00FA6BC0"/>
    <w:rsid w:val="00FC26AC"/>
    <w:rsid w:val="00FC2B5C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7A0CDCD"/>
  <w15:docId w15:val="{ED7C884D-4C80-45BD-BBFA-4E5ABA7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B8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2D"/>
    <w:pPr>
      <w:keepNext/>
      <w:keepLines/>
      <w:spacing w:before="480" w:after="0"/>
      <w:outlineLvl w:val="0"/>
    </w:pPr>
    <w:rPr>
      <w:rFonts w:eastAsiaTheme="majorEastAsia" w:cs="Arial"/>
      <w:b/>
      <w:bCs/>
      <w:color w:val="1252D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52D"/>
    <w:pPr>
      <w:keepNext/>
      <w:keepLines/>
      <w:spacing w:before="200" w:after="0"/>
      <w:outlineLvl w:val="1"/>
    </w:pPr>
    <w:rPr>
      <w:rFonts w:eastAsiaTheme="majorEastAsia" w:cs="Arial"/>
      <w:b/>
      <w:bCs/>
      <w:color w:val="00167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78C"/>
    <w:pPr>
      <w:keepNext/>
      <w:keepLines/>
      <w:spacing w:before="200" w:after="0"/>
      <w:outlineLvl w:val="2"/>
    </w:pPr>
    <w:rPr>
      <w:rFonts w:eastAsiaTheme="majorEastAsia" w:cs="Arial"/>
      <w:b/>
      <w:bCs/>
      <w:color w:val="00B0F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520"/>
    <w:pPr>
      <w:spacing w:line="240" w:lineRule="auto"/>
      <w:outlineLvl w:val="3"/>
    </w:pPr>
    <w:rPr>
      <w:rFonts w:cs="Arial"/>
      <w:b/>
      <w:color w:val="001871" w:themeColor="text1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B84"/>
    <w:pPr>
      <w:keepNext/>
      <w:keepLines/>
      <w:spacing w:before="40" w:after="0"/>
      <w:outlineLvl w:val="4"/>
    </w:pPr>
    <w:rPr>
      <w:rFonts w:eastAsiaTheme="majorEastAsia" w:cstheme="majorBidi"/>
      <w:b/>
      <w:color w:val="6081FF" w:themeColor="text1" w:themeTint="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F47"/>
  </w:style>
  <w:style w:type="paragraph" w:styleId="Footer">
    <w:name w:val="footer"/>
    <w:basedOn w:val="Normal"/>
    <w:link w:val="FooterChar"/>
    <w:uiPriority w:val="99"/>
    <w:unhideWhenUsed/>
    <w:rsid w:val="00B6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47"/>
  </w:style>
  <w:style w:type="paragraph" w:styleId="BalloonText">
    <w:name w:val="Balloon Text"/>
    <w:basedOn w:val="Normal"/>
    <w:link w:val="BalloonTextChar"/>
    <w:uiPriority w:val="99"/>
    <w:semiHidden/>
    <w:unhideWhenUsed/>
    <w:rsid w:val="00B6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D295C"/>
  </w:style>
  <w:style w:type="character" w:styleId="PlaceholderText">
    <w:name w:val="Placeholder Text"/>
    <w:basedOn w:val="DefaultParagraphFont"/>
    <w:uiPriority w:val="99"/>
    <w:semiHidden/>
    <w:rsid w:val="00E83D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D352D"/>
    <w:pPr>
      <w:spacing w:after="300" w:line="240" w:lineRule="auto"/>
      <w:contextualSpacing/>
    </w:pPr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352D"/>
    <w:rPr>
      <w:rFonts w:ascii="Arial Bold" w:eastAsiaTheme="majorEastAsia" w:hAnsi="Arial Bold" w:cs="Arial"/>
      <w:b/>
      <w:color w:val="001670"/>
      <w:kern w:val="28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D352D"/>
    <w:rPr>
      <w:rFonts w:ascii="Arial" w:eastAsiaTheme="majorEastAsia" w:hAnsi="Arial" w:cs="Arial"/>
      <w:b/>
      <w:bCs/>
      <w:color w:val="1252D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52D"/>
    <w:rPr>
      <w:rFonts w:ascii="Arial" w:eastAsiaTheme="majorEastAsia" w:hAnsi="Arial" w:cs="Arial"/>
      <w:b/>
      <w:bCs/>
      <w:color w:val="00167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78C"/>
    <w:rPr>
      <w:rFonts w:ascii="Arial" w:eastAsiaTheme="majorEastAsia" w:hAnsi="Arial" w:cs="Arial"/>
      <w:b/>
      <w:bCs/>
      <w:color w:val="00B0F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520"/>
    <w:rPr>
      <w:rFonts w:ascii="Arial" w:hAnsi="Arial" w:cs="Arial"/>
      <w:b/>
      <w:color w:val="001871" w:themeColor="text1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1420F9"/>
    <w:pPr>
      <w:spacing w:before="120"/>
    </w:pPr>
    <w:rPr>
      <w:rFonts w:eastAsiaTheme="majorEastAsia" w:cstheme="majorBidi"/>
      <w:b/>
      <w:bCs/>
      <w:color w:val="001871" w:themeColor="text1"/>
      <w:sz w:val="28"/>
      <w:szCs w:val="24"/>
    </w:rPr>
  </w:style>
  <w:style w:type="paragraph" w:customStyle="1" w:styleId="TableHeading2">
    <w:name w:val="Table Heading 2"/>
    <w:basedOn w:val="Normal"/>
    <w:qFormat/>
    <w:rsid w:val="00657341"/>
    <w:rPr>
      <w:b/>
      <w:i/>
      <w:color w:val="001871" w:themeColor="text2"/>
    </w:rPr>
  </w:style>
  <w:style w:type="paragraph" w:customStyle="1" w:styleId="TableHeading3">
    <w:name w:val="Table Heading 3"/>
    <w:basedOn w:val="TableHeading2"/>
    <w:qFormat/>
    <w:rsid w:val="00CC3A9C"/>
    <w:pPr>
      <w:spacing w:after="0"/>
    </w:pPr>
    <w:rPr>
      <w:i w:val="0"/>
    </w:rPr>
  </w:style>
  <w:style w:type="table" w:styleId="TableGrid">
    <w:name w:val="Table Grid"/>
    <w:basedOn w:val="TableNormal"/>
    <w:uiPriority w:val="59"/>
    <w:rsid w:val="005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4DB"/>
    <w:pPr>
      <w:ind w:left="720"/>
      <w:contextualSpacing/>
    </w:pPr>
  </w:style>
  <w:style w:type="table" w:styleId="GridTable4">
    <w:name w:val="Grid Table 4"/>
    <w:basedOn w:val="TableNormal"/>
    <w:uiPriority w:val="49"/>
    <w:rsid w:val="001F1C97"/>
    <w:pPr>
      <w:spacing w:after="0" w:line="240" w:lineRule="auto"/>
    </w:pPr>
    <w:tblPr>
      <w:tblStyleRowBandSize w:val="1"/>
      <w:tblStyleColBandSize w:val="1"/>
      <w:tblBorders>
        <w:top w:val="single" w:sz="4" w:space="0" w:color="1043FF" w:themeColor="text1" w:themeTint="99"/>
        <w:left w:val="single" w:sz="4" w:space="0" w:color="1043FF" w:themeColor="text1" w:themeTint="99"/>
        <w:bottom w:val="single" w:sz="4" w:space="0" w:color="1043FF" w:themeColor="text1" w:themeTint="99"/>
        <w:right w:val="single" w:sz="4" w:space="0" w:color="1043FF" w:themeColor="text1" w:themeTint="99"/>
        <w:insideH w:val="single" w:sz="4" w:space="0" w:color="1043FF" w:themeColor="text1" w:themeTint="99"/>
        <w:insideV w:val="single" w:sz="4" w:space="0" w:color="1043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71" w:themeColor="text1"/>
          <w:left w:val="single" w:sz="4" w:space="0" w:color="001871" w:themeColor="text1"/>
          <w:bottom w:val="single" w:sz="4" w:space="0" w:color="001871" w:themeColor="text1"/>
          <w:right w:val="single" w:sz="4" w:space="0" w:color="001871" w:themeColor="text1"/>
          <w:insideH w:val="nil"/>
          <w:insideV w:val="nil"/>
        </w:tcBorders>
        <w:shd w:val="clear" w:color="auto" w:fill="001871" w:themeFill="text1"/>
      </w:tcPr>
    </w:tblStylePr>
    <w:tblStylePr w:type="lastRow">
      <w:rPr>
        <w:b/>
        <w:bCs/>
      </w:rPr>
      <w:tblPr/>
      <w:tcPr>
        <w:tcBorders>
          <w:top w:val="double" w:sz="4" w:space="0" w:color="00187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0FF" w:themeFill="text1" w:themeFillTint="33"/>
      </w:tcPr>
    </w:tblStylePr>
    <w:tblStylePr w:type="band1Horz">
      <w:tblPr/>
      <w:tcPr>
        <w:shd w:val="clear" w:color="auto" w:fill="AFC0FF" w:themeFill="tex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94B84"/>
    <w:rPr>
      <w:rFonts w:ascii="Arial" w:eastAsiaTheme="majorEastAsia" w:hAnsi="Arial" w:cstheme="majorBidi"/>
      <w:b/>
      <w:color w:val="6081FF" w:themeColor="text1" w:themeTint="66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4B84"/>
    <w:pPr>
      <w:spacing w:before="240"/>
      <w:outlineLvl w:val="9"/>
    </w:pPr>
    <w:rPr>
      <w:bCs w:val="0"/>
      <w:color w:val="001871" w:themeColor="text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94B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94B8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94B84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94B84"/>
    <w:rPr>
      <w:color w:val="FFBF3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FAC"/>
    <w:pPr>
      <w:numPr>
        <w:ilvl w:val="1"/>
      </w:numPr>
      <w:spacing w:after="160"/>
    </w:pPr>
    <w:rPr>
      <w:rFonts w:eastAsiaTheme="minorEastAsia"/>
      <w:color w:val="0035FD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1FAC"/>
    <w:rPr>
      <w:rFonts w:ascii="Arial" w:eastAsiaTheme="minorEastAsia" w:hAnsi="Arial"/>
      <w:color w:val="0035FD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C0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84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8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848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E3095"/>
    <w:rPr>
      <w:color w:val="FF82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glife-smarthealth.com/en/omc-mental-health-support" TargetMode="External"/><Relationship Id="rId13" Type="http://schemas.openxmlformats.org/officeDocument/2006/relationships/hyperlink" Target="https://aiglife-smarthealth.com/en/omc-mental-health-suppor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iglife-smarthealth.com/en/omc-mental-health-suppor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news/item/02-03-2022-covid-19-pandemic-triggers-25-increase-in-prevalence-of-anxiety-and-depression-worldwi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iglife-smarthealth.com/en/omc-mental-health-suppor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iglife-smarthealth.com/en/mental-health-sup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\OfficeTemplates\AIG\AIG%20Life%20Multi-purpose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AIG Life Colours">
      <a:dk1>
        <a:srgbClr val="001871"/>
      </a:dk1>
      <a:lt1>
        <a:srgbClr val="FFFFFF"/>
      </a:lt1>
      <a:dk2>
        <a:srgbClr val="001871"/>
      </a:dk2>
      <a:lt2>
        <a:srgbClr val="E0F3FB"/>
      </a:lt2>
      <a:accent1>
        <a:srgbClr val="001871"/>
      </a:accent1>
      <a:accent2>
        <a:srgbClr val="00A4F2"/>
      </a:accent2>
      <a:accent3>
        <a:srgbClr val="00BFB3"/>
      </a:accent3>
      <a:accent4>
        <a:srgbClr val="FFBF3F"/>
      </a:accent4>
      <a:accent5>
        <a:srgbClr val="00BF6F"/>
      </a:accent5>
      <a:accent6>
        <a:srgbClr val="904FD8"/>
      </a:accent6>
      <a:hlink>
        <a:srgbClr val="FFBF3F"/>
      </a:hlink>
      <a:folHlink>
        <a:srgbClr val="FF82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438A-510A-4E00-8B05-38FFDEF7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AIG Life Multi-purpose Template 2020.dotx</Template>
  <TotalTime>4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the Title under Properties on the File tab</vt:lpstr>
    </vt:vector>
  </TitlesOfParts>
  <Company>Ageas Protect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the Title under Properties on the File tab</dc:title>
  <dc:creator>Liam Driscoll</dc:creator>
  <cp:lastModifiedBy>Liam Driscoll</cp:lastModifiedBy>
  <cp:revision>6</cp:revision>
  <dcterms:created xsi:type="dcterms:W3CDTF">2022-05-16T15:56:00Z</dcterms:created>
  <dcterms:modified xsi:type="dcterms:W3CDTF">2022-11-04T10:10:00Z</dcterms:modified>
</cp:coreProperties>
</file>